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368F3" w14:textId="3C925BD4" w:rsidR="00B81C2F" w:rsidRPr="00B81C2F" w:rsidRDefault="00B81C2F" w:rsidP="00B81C2F">
      <w:pPr>
        <w:pStyle w:val="Sur-titre"/>
        <w:jc w:val="right"/>
        <w:rPr>
          <w:rFonts w:asciiTheme="majorHAnsi" w:hAnsiTheme="majorHAnsi"/>
          <w:b w:val="0"/>
          <w:sz w:val="20"/>
          <w:szCs w:val="20"/>
        </w:rPr>
      </w:pPr>
      <w:r w:rsidRPr="00B81C2F">
        <w:rPr>
          <w:rFonts w:asciiTheme="majorHAnsi" w:hAnsiTheme="majorHAnsi"/>
          <w:b w:val="0"/>
          <w:sz w:val="20"/>
          <w:szCs w:val="20"/>
        </w:rPr>
        <w:fldChar w:fldCharType="begin"/>
      </w:r>
      <w:r w:rsidRPr="00B81C2F">
        <w:rPr>
          <w:rFonts w:asciiTheme="majorHAnsi" w:hAnsiTheme="majorHAnsi"/>
          <w:b w:val="0"/>
          <w:sz w:val="20"/>
          <w:szCs w:val="20"/>
        </w:rPr>
        <w:instrText xml:space="preserve"> TIME \@ "d-MMM-yy" </w:instrText>
      </w:r>
      <w:r w:rsidRPr="00B81C2F">
        <w:rPr>
          <w:rFonts w:asciiTheme="majorHAnsi" w:hAnsiTheme="majorHAnsi"/>
          <w:b w:val="0"/>
          <w:sz w:val="20"/>
          <w:szCs w:val="20"/>
        </w:rPr>
        <w:fldChar w:fldCharType="separate"/>
      </w:r>
      <w:r w:rsidR="00AE546B">
        <w:rPr>
          <w:rFonts w:asciiTheme="majorHAnsi" w:hAnsiTheme="majorHAnsi"/>
          <w:b w:val="0"/>
          <w:noProof/>
          <w:sz w:val="20"/>
          <w:szCs w:val="20"/>
        </w:rPr>
        <w:t>9-déc.-24</w:t>
      </w:r>
      <w:r w:rsidRPr="00B81C2F">
        <w:rPr>
          <w:rFonts w:asciiTheme="majorHAnsi" w:hAnsiTheme="majorHAnsi"/>
          <w:b w:val="0"/>
          <w:sz w:val="20"/>
          <w:szCs w:val="20"/>
        </w:rPr>
        <w:fldChar w:fldCharType="end"/>
      </w:r>
    </w:p>
    <w:p w14:paraId="1CBF004D" w14:textId="60ADE8A8" w:rsidR="00072F5F" w:rsidRPr="00B81C2F" w:rsidRDefault="00072F5F" w:rsidP="00072F5F">
      <w:pPr>
        <w:pStyle w:val="Sur-titre"/>
      </w:pPr>
      <w:r w:rsidRPr="00B81C2F">
        <w:rPr>
          <w:noProof/>
          <w:szCs w:val="20"/>
        </w:rPr>
        <mc:AlternateContent>
          <mc:Choice Requires="wps">
            <w:drawing>
              <wp:anchor distT="0" distB="0" distL="114300" distR="114300" simplePos="0" relativeHeight="251602944" behindDoc="0" locked="0" layoutInCell="1" allowOverlap="1" wp14:anchorId="32C73954" wp14:editId="1FEF0E5B">
                <wp:simplePos x="0" y="0"/>
                <wp:positionH relativeFrom="column">
                  <wp:posOffset>-15902</wp:posOffset>
                </wp:positionH>
                <wp:positionV relativeFrom="paragraph">
                  <wp:posOffset>66896</wp:posOffset>
                </wp:positionV>
                <wp:extent cx="5963478"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59634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25A65" id="Connecteur droit 12"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1.25pt,5.25pt" to="468.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" strokecolor="black [3213]" strokeweight="1pt"/>
            </w:pict>
          </mc:Fallback>
        </mc:AlternateContent>
      </w:r>
    </w:p>
    <w:p w14:paraId="667B5A38" w14:textId="14341774" w:rsidR="00072F5F" w:rsidRPr="00B81C2F" w:rsidRDefault="00B81C2F" w:rsidP="00072F5F">
      <w:pPr>
        <w:pStyle w:val="sur-titre0"/>
      </w:pPr>
      <w:r w:rsidRPr="00B81C2F">
        <w:t>Profil de poste</w:t>
      </w:r>
    </w:p>
    <w:p w14:paraId="254104CA" w14:textId="77777777" w:rsidR="00072F5F" w:rsidRPr="00B81C2F" w:rsidRDefault="00072F5F" w:rsidP="00072F5F">
      <w:pPr>
        <w:rPr>
          <w:rFonts w:cs="Arial"/>
          <w:b/>
          <w:szCs w:val="20"/>
        </w:rPr>
      </w:pPr>
    </w:p>
    <w:p w14:paraId="4A61892E" w14:textId="1F85F1A3" w:rsidR="00072F5F" w:rsidRPr="00B81C2F" w:rsidRDefault="00B81C2F" w:rsidP="00CB3A63">
      <w:pPr>
        <w:pStyle w:val="Titre10"/>
      </w:pPr>
      <w:r w:rsidRPr="00B81C2F">
        <w:t>PATROUILLEUR (-SE) EQUESTRE</w:t>
      </w:r>
    </w:p>
    <w:p w14:paraId="7154F91A" w14:textId="433663B9" w:rsidR="00B81C2F" w:rsidRPr="00B81C2F" w:rsidRDefault="00B81C2F" w:rsidP="00CB3A63">
      <w:pPr>
        <w:pStyle w:val="Titre10"/>
      </w:pPr>
      <w:r w:rsidRPr="00B81C2F">
        <w:t>SAISON 2025</w:t>
      </w:r>
    </w:p>
    <w:p w14:paraId="32B13013" w14:textId="77777777" w:rsidR="00B14282" w:rsidRDefault="00B14282" w:rsidP="00F00FEC">
      <w:pPr>
        <w:pStyle w:val="Default"/>
        <w:spacing w:line="276" w:lineRule="auto"/>
        <w:rPr>
          <w:b/>
          <w:bCs/>
          <w:color w:val="auto"/>
          <w:sz w:val="20"/>
          <w:szCs w:val="20"/>
        </w:rPr>
      </w:pPr>
    </w:p>
    <w:p w14:paraId="1AD894B6" w14:textId="3210343F" w:rsidR="00F00FEC" w:rsidRPr="00B81C2F" w:rsidRDefault="00072F5F" w:rsidP="00F00FEC">
      <w:pPr>
        <w:pStyle w:val="Default"/>
        <w:spacing w:line="276" w:lineRule="auto"/>
        <w:rPr>
          <w:b/>
          <w:bCs/>
          <w:color w:val="auto"/>
          <w:sz w:val="20"/>
          <w:szCs w:val="20"/>
        </w:rPr>
      </w:pPr>
      <w:r w:rsidRPr="00B81C2F">
        <w:rPr>
          <w:noProof/>
          <w:sz w:val="36"/>
          <w:szCs w:val="36"/>
          <w:lang w:eastAsia="fr-FR"/>
        </w:rPr>
        <mc:AlternateContent>
          <mc:Choice Requires="wps">
            <w:drawing>
              <wp:anchor distT="0" distB="0" distL="114300" distR="114300" simplePos="0" relativeHeight="251616256" behindDoc="0" locked="0" layoutInCell="1" allowOverlap="1" wp14:anchorId="31066D6F" wp14:editId="5EA113E3">
                <wp:simplePos x="0" y="0"/>
                <wp:positionH relativeFrom="margin">
                  <wp:align>left</wp:align>
                </wp:positionH>
                <wp:positionV relativeFrom="paragraph">
                  <wp:posOffset>11490</wp:posOffset>
                </wp:positionV>
                <wp:extent cx="5963478"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596347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93D45" id="Connecteur droit 13" o:spid="_x0000_s1026" style="position:absolute;z-index:251616256;visibility:visible;mso-wrap-style:square;mso-wrap-distance-left:9pt;mso-wrap-distance-top:0;mso-wrap-distance-right:9pt;mso-wrap-distance-bottom:0;mso-position-horizontal:left;mso-position-horizontal-relative:margin;mso-position-vertical:absolute;mso-position-vertical-relative:text" from="0,.9pt" to="46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" strokecolor="black [3040]">
                <w10:wrap anchorx="margin"/>
              </v:line>
            </w:pict>
          </mc:Fallback>
        </mc:AlternateContent>
      </w:r>
    </w:p>
    <w:p w14:paraId="4E0D293D" w14:textId="746944D0" w:rsidR="00FA3E8F" w:rsidRDefault="00B81C2F" w:rsidP="00B81C2F">
      <w:pPr>
        <w:pStyle w:val="Titre2"/>
        <w:spacing w:after="100"/>
      </w:pPr>
      <w:r>
        <w:t>DESCRIPTION DU POSTE</w:t>
      </w:r>
    </w:p>
    <w:p w14:paraId="3DE0A942" w14:textId="17C6C86B" w:rsidR="00B14282" w:rsidRDefault="00B81C2F" w:rsidP="00B81C2F">
      <w:pPr>
        <w:pStyle w:val="paragraphe"/>
        <w:numPr>
          <w:ilvl w:val="0"/>
          <w:numId w:val="13"/>
        </w:numPr>
      </w:pPr>
      <w:r w:rsidRPr="00B14282">
        <w:rPr>
          <w:b/>
          <w:bCs/>
        </w:rPr>
        <w:t>Intitulé du poste</w:t>
      </w:r>
      <w:r>
        <w:t> :</w:t>
      </w:r>
      <w:r w:rsidR="00B14282">
        <w:t xml:space="preserve"> Patrouilleur (-se) équestre saisonnier</w:t>
      </w:r>
    </w:p>
    <w:p w14:paraId="3C85D924" w14:textId="7D1E2022" w:rsidR="00B14282" w:rsidRDefault="00B14282" w:rsidP="00B81C2F">
      <w:pPr>
        <w:pStyle w:val="paragraphe"/>
        <w:numPr>
          <w:ilvl w:val="0"/>
          <w:numId w:val="13"/>
        </w:numPr>
      </w:pPr>
      <w:r w:rsidRPr="00B14282">
        <w:rPr>
          <w:b/>
          <w:bCs/>
        </w:rPr>
        <w:t>Type de contrat</w:t>
      </w:r>
      <w:r>
        <w:t> : CDD saisonnier</w:t>
      </w:r>
    </w:p>
    <w:p w14:paraId="541A12BC" w14:textId="61E218E6" w:rsidR="00B14282" w:rsidRDefault="00B14282" w:rsidP="00B81C2F">
      <w:pPr>
        <w:pStyle w:val="paragraphe"/>
        <w:numPr>
          <w:ilvl w:val="0"/>
          <w:numId w:val="13"/>
        </w:numPr>
      </w:pPr>
      <w:r w:rsidRPr="00B14282">
        <w:rPr>
          <w:b/>
          <w:bCs/>
        </w:rPr>
        <w:t>Durée</w:t>
      </w:r>
      <w:r>
        <w:t> : 5 mois – du 1</w:t>
      </w:r>
      <w:r w:rsidRPr="00B14282">
        <w:rPr>
          <w:vertAlign w:val="superscript"/>
        </w:rPr>
        <w:t>er</w:t>
      </w:r>
      <w:r>
        <w:t xml:space="preserve"> avril au </w:t>
      </w:r>
      <w:r w:rsidR="00B8050D">
        <w:t>31 août</w:t>
      </w:r>
      <w:r>
        <w:t xml:space="preserve"> 2025</w:t>
      </w:r>
    </w:p>
    <w:p w14:paraId="34FC5A9C" w14:textId="12644619" w:rsidR="00B14282" w:rsidRDefault="00B14282" w:rsidP="00B81C2F">
      <w:pPr>
        <w:pStyle w:val="paragraphe"/>
        <w:numPr>
          <w:ilvl w:val="0"/>
          <w:numId w:val="13"/>
        </w:numPr>
      </w:pPr>
      <w:r w:rsidRPr="00B14282">
        <w:rPr>
          <w:b/>
          <w:bCs/>
        </w:rPr>
        <w:t>Nombre d’heures</w:t>
      </w:r>
      <w:r>
        <w:t> :</w:t>
      </w:r>
      <w:r w:rsidR="00B8050D">
        <w:t xml:space="preserve"> </w:t>
      </w:r>
      <w:r>
        <w:t>28h</w:t>
      </w:r>
      <w:r w:rsidR="000362AD">
        <w:t>/semaine</w:t>
      </w:r>
      <w:r w:rsidR="00B8050D">
        <w:t xml:space="preserve"> répartie en fonction des besoins du service</w:t>
      </w:r>
    </w:p>
    <w:p w14:paraId="19DD456B" w14:textId="4A096387" w:rsidR="00B81C2F" w:rsidRDefault="00B14282" w:rsidP="00B81C2F">
      <w:pPr>
        <w:pStyle w:val="paragraphe"/>
        <w:numPr>
          <w:ilvl w:val="0"/>
          <w:numId w:val="13"/>
        </w:numPr>
      </w:pPr>
      <w:r w:rsidRPr="00B14282">
        <w:rPr>
          <w:b/>
          <w:bCs/>
        </w:rPr>
        <w:t>Rémunération</w:t>
      </w:r>
      <w:r>
        <w:t> : SMIC horaire</w:t>
      </w:r>
    </w:p>
    <w:p w14:paraId="322B00F2" w14:textId="77777777" w:rsidR="00B14282" w:rsidRPr="00B81C2F" w:rsidRDefault="00B14282" w:rsidP="00B14282">
      <w:pPr>
        <w:pStyle w:val="paragraphe"/>
      </w:pPr>
    </w:p>
    <w:p w14:paraId="3BC06469" w14:textId="64B03947" w:rsidR="007232E3" w:rsidRDefault="00B81C2F" w:rsidP="007232E3">
      <w:pPr>
        <w:pStyle w:val="Titre2"/>
      </w:pPr>
      <w:r>
        <w:t>CONTEXTE</w:t>
      </w:r>
    </w:p>
    <w:p w14:paraId="4834A54B" w14:textId="33DAFAD5" w:rsidR="00B8050D" w:rsidRDefault="00B8050D" w:rsidP="00B8050D">
      <w:pPr>
        <w:pStyle w:val="paragraphe"/>
      </w:pPr>
      <w:r>
        <w:t>Le Grand Site Salagou-Cirque de Mourèze, 22eme Grand Site de France labellisé le 3 juillet 2024, constitue un ensemble paysager, architectural et patrimonial remarquable offrant un cadre de vie exceptionnel à ses habitants et aux visiteurs. Ce site est vivant, habité (env. 1800 habitants), en constante évolution.</w:t>
      </w:r>
    </w:p>
    <w:p w14:paraId="2E27DF46" w14:textId="03935980" w:rsidR="00B8050D" w:rsidRDefault="00B8050D" w:rsidP="00B8050D">
      <w:pPr>
        <w:pStyle w:val="paragraphe"/>
      </w:pPr>
      <w:r>
        <w:t xml:space="preserve">Créé en 2006, le Syndicat mixte assure la gestion de l’ensemble du Grand Site et intervient sur près de 12000 ha : l’ensemble des sites classés de la Vallée du Salagou, du Cirque de Mourèze, du Pic de </w:t>
      </w:r>
      <w:proofErr w:type="spellStart"/>
      <w:r>
        <w:t>Vissou</w:t>
      </w:r>
      <w:proofErr w:type="spellEnd"/>
      <w:r>
        <w:t xml:space="preserve"> et </w:t>
      </w:r>
      <w:proofErr w:type="spellStart"/>
      <w:r>
        <w:t>Vissounel</w:t>
      </w:r>
      <w:proofErr w:type="spellEnd"/>
      <w:r>
        <w:t>, et le site patrimonial remarquable de Villeneuvette.</w:t>
      </w:r>
    </w:p>
    <w:p w14:paraId="71FB5A83" w14:textId="2D59C01A" w:rsidR="00B8050D" w:rsidRDefault="00B8050D" w:rsidP="00B8050D">
      <w:pPr>
        <w:pStyle w:val="paragraphe"/>
      </w:pPr>
      <w:r>
        <w:t>Ce projet territorial autour des paysages exceptionnels rassemble le Département de l’Hérault, et 3 communautés de communes : Clermontais, Lodévois et Larzac et Grand Orb. Il met en cohérence les politiques des collectivités, fait le lien entre les niveaux local, régional et national. Il coordonne les relations entre habitants et collectivités ou partenaires. Il œuvre pour rassembler, impliquer et partager avec tous les publics en tissant des liens autour des paysages exceptionnels du Grand Site.</w:t>
      </w:r>
    </w:p>
    <w:p w14:paraId="51BC2980" w14:textId="27E633BD" w:rsidR="00B14282" w:rsidRDefault="00B14282" w:rsidP="00B14282">
      <w:pPr>
        <w:pStyle w:val="paragraphe"/>
      </w:pPr>
      <w:r>
        <w:t>Offrant une biodiversité remarquable, la vallée du Salagou et le Cirque de Mourèze ont été également désignés Zone de Protection Spéciale Natura 2000 en 2003</w:t>
      </w:r>
      <w:r w:rsidR="00B8050D">
        <w:t>.</w:t>
      </w:r>
    </w:p>
    <w:p w14:paraId="677A76EB" w14:textId="30A94CBD" w:rsidR="00B14282" w:rsidRDefault="00B14282" w:rsidP="00B14282">
      <w:pPr>
        <w:pStyle w:val="paragraphe"/>
      </w:pPr>
      <w:r>
        <w:t xml:space="preserve">Considérés comme </w:t>
      </w:r>
      <w:r w:rsidR="00B8050D">
        <w:t xml:space="preserve">un des </w:t>
      </w:r>
      <w:r>
        <w:t>sites majeurs de l’Hérault, ce territoire capt</w:t>
      </w:r>
      <w:r w:rsidR="00B8050D">
        <w:t>e</w:t>
      </w:r>
      <w:r>
        <w:t xml:space="preserve"> </w:t>
      </w:r>
      <w:r w:rsidR="00B8050D">
        <w:t xml:space="preserve">une grande partie </w:t>
      </w:r>
      <w:r>
        <w:t>des visiteurs</w:t>
      </w:r>
      <w:r w:rsidR="00B8050D">
        <w:t xml:space="preserve"> du département</w:t>
      </w:r>
      <w:r>
        <w:t>. Cette fréquentation entraine une pression sur les paysages. L’enjeu est de préserver les paysages naturels des berges, domaine départemental, dans un contexte de forte fréquentation afin de maintenir l’attractivité du site. Le site accueille 400 000 visiteurs / an dont environ 300 000 sur les berges du lac.</w:t>
      </w:r>
    </w:p>
    <w:p w14:paraId="0C48E5B6" w14:textId="36EA884D" w:rsidR="00B14282" w:rsidRPr="00B14282" w:rsidRDefault="00B8050D" w:rsidP="00B14282">
      <w:pPr>
        <w:pStyle w:val="paragraphe"/>
      </w:pPr>
      <w:r>
        <w:t>Pour</w:t>
      </w:r>
      <w:r w:rsidR="00B14282">
        <w:t xml:space="preserve"> plus d’information sur le syndicat mixte du Grand Site Salagou-Cirque de Mourèze (SMGS) </w:t>
      </w:r>
      <w:r>
        <w:t xml:space="preserve">rendez-vous </w:t>
      </w:r>
      <w:r w:rsidR="00B14282">
        <w:t>sur www.grandsitesalagoumoureze.fr.</w:t>
      </w:r>
    </w:p>
    <w:p w14:paraId="34059618" w14:textId="1256C64F" w:rsidR="00B81C2F" w:rsidRDefault="00B81C2F" w:rsidP="00B81C2F">
      <w:pPr>
        <w:pStyle w:val="Titre2"/>
      </w:pPr>
      <w:r>
        <w:lastRenderedPageBreak/>
        <w:t>MISSIONS</w:t>
      </w:r>
    </w:p>
    <w:p w14:paraId="5B164F7A" w14:textId="77777777" w:rsidR="001D02FC" w:rsidRDefault="001D02FC" w:rsidP="001D02FC">
      <w:pPr>
        <w:pStyle w:val="paragraphe"/>
      </w:pPr>
      <w:r>
        <w:t>La patrouille équestre est composée de deux agents dont une patrouilleuse en chef titulaire.</w:t>
      </w:r>
    </w:p>
    <w:p w14:paraId="026D95C3" w14:textId="50D5F059" w:rsidR="001D02FC" w:rsidRDefault="001D02FC" w:rsidP="001D02FC">
      <w:pPr>
        <w:pStyle w:val="paragraphe"/>
      </w:pPr>
      <w:r>
        <w:t>Les patrouilles ont pour mission de :</w:t>
      </w:r>
    </w:p>
    <w:p w14:paraId="4116F98A" w14:textId="7F3D5092" w:rsidR="001D02FC" w:rsidRDefault="001D02FC" w:rsidP="001D02FC">
      <w:pPr>
        <w:pStyle w:val="paragraphe"/>
        <w:numPr>
          <w:ilvl w:val="0"/>
          <w:numId w:val="15"/>
        </w:numPr>
      </w:pPr>
      <w:r>
        <w:t>Assurer une présence équestre dans le Grand Site selon le calendrier préétabli (voir paragraphe suivant) ;</w:t>
      </w:r>
    </w:p>
    <w:p w14:paraId="296FE73D" w14:textId="19F2235B" w:rsidR="001D02FC" w:rsidRDefault="001D02FC" w:rsidP="001D02FC">
      <w:pPr>
        <w:pStyle w:val="paragraphe"/>
        <w:numPr>
          <w:ilvl w:val="0"/>
          <w:numId w:val="15"/>
        </w:numPr>
      </w:pPr>
      <w:r>
        <w:t>Informer les visiteurs sur les caractéristiques du site et les préconisations d’un Grand Site, prévenir les conflits d’usage afin de garantir la qualité environnementale et paysagère du lac et des berges du Salagou ;</w:t>
      </w:r>
    </w:p>
    <w:p w14:paraId="4506E5A1" w14:textId="36592371" w:rsidR="001D02FC" w:rsidRDefault="001D02FC" w:rsidP="001D02FC">
      <w:pPr>
        <w:pStyle w:val="paragraphe"/>
        <w:numPr>
          <w:ilvl w:val="0"/>
          <w:numId w:val="15"/>
        </w:numPr>
      </w:pPr>
      <w:r>
        <w:t>Faire respecter le code de conduite des usagers du Grand Site : stationnement en retrait des berges, interdiction des bateaux à moteur thermique, surveillance par rapport aux vidanges sauvages des camping-cars, dépôts d’ordures, camping sauvage, feux de camp, respect de la quiétude des roselières… ;</w:t>
      </w:r>
    </w:p>
    <w:p w14:paraId="34A41C7E" w14:textId="6683EF12" w:rsidR="001D02FC" w:rsidRDefault="001D02FC" w:rsidP="001D02FC">
      <w:pPr>
        <w:pStyle w:val="paragraphe"/>
        <w:numPr>
          <w:ilvl w:val="0"/>
          <w:numId w:val="15"/>
        </w:numPr>
      </w:pPr>
      <w:r>
        <w:t>Mettre en réseau les prestataires des berges et les acteurs de terrain (gendarmes</w:t>
      </w:r>
      <w:r w:rsidR="00FD67E2">
        <w:t>, ASVP</w:t>
      </w:r>
      <w:r>
        <w:t xml:space="preserve">, </w:t>
      </w:r>
      <w:r w:rsidR="00FD67E2">
        <w:t>OFB</w:t>
      </w:r>
      <w:r>
        <w:t xml:space="preserve">, Fédération de </w:t>
      </w:r>
      <w:r w:rsidR="00FD67E2">
        <w:t>pêche…</w:t>
      </w:r>
      <w:r>
        <w:t>)</w:t>
      </w:r>
      <w:r w:rsidR="00FD67E2">
        <w:t> ;</w:t>
      </w:r>
    </w:p>
    <w:p w14:paraId="16E5E0CC" w14:textId="298FB2C9" w:rsidR="001D02FC" w:rsidRDefault="001D02FC" w:rsidP="001D02FC">
      <w:pPr>
        <w:pStyle w:val="paragraphe"/>
        <w:numPr>
          <w:ilvl w:val="0"/>
          <w:numId w:val="15"/>
        </w:numPr>
      </w:pPr>
      <w:r>
        <w:t>Comptabiliser les véhicules stationnés en partenariat avec les prestataires pour alimenter l’observatoire de la fréquentation</w:t>
      </w:r>
      <w:r w:rsidR="00FD67E2">
        <w:t> ;</w:t>
      </w:r>
    </w:p>
    <w:p w14:paraId="0BEDAF7B" w14:textId="78993AB2" w:rsidR="001D02FC" w:rsidRDefault="001D02FC" w:rsidP="001D02FC">
      <w:pPr>
        <w:pStyle w:val="paragraphe"/>
        <w:numPr>
          <w:ilvl w:val="0"/>
          <w:numId w:val="15"/>
        </w:numPr>
      </w:pPr>
      <w:r>
        <w:t xml:space="preserve">Coordonner les petites interventions techniques sur le terrain : collecte d’encombrants, réparation de barrières, </w:t>
      </w:r>
      <w:r w:rsidR="00FD67E2">
        <w:t>… ;</w:t>
      </w:r>
    </w:p>
    <w:p w14:paraId="3734F2F8" w14:textId="638557D7" w:rsidR="001D02FC" w:rsidRPr="001D02FC" w:rsidRDefault="00FD67E2" w:rsidP="001D02FC">
      <w:pPr>
        <w:pStyle w:val="paragraphe"/>
        <w:numPr>
          <w:ilvl w:val="0"/>
          <w:numId w:val="15"/>
        </w:numPr>
      </w:pPr>
      <w:r>
        <w:t>A</w:t>
      </w:r>
      <w:r w:rsidR="001D02FC">
        <w:t>ssurer une veille sur les espèces exotiques envahissantes : repérage, participation et suivi des chantie</w:t>
      </w:r>
      <w:r>
        <w:t>rs.</w:t>
      </w:r>
    </w:p>
    <w:p w14:paraId="46F191B8" w14:textId="37B12E61" w:rsidR="00B81C2F" w:rsidRDefault="00B81C2F" w:rsidP="00B81C2F">
      <w:pPr>
        <w:pStyle w:val="Titre2"/>
      </w:pPr>
      <w:r>
        <w:t>FONCTIONNEMENT</w:t>
      </w:r>
    </w:p>
    <w:p w14:paraId="2E85F217" w14:textId="2A902BE1" w:rsidR="00FD67E2" w:rsidRDefault="00FD67E2" w:rsidP="00FD67E2">
      <w:pPr>
        <w:pStyle w:val="paragraphe"/>
      </w:pPr>
      <w:r>
        <w:t>Les patrouilleurs travaillent systématiquement en binôme. Le patrouilleur saisonnier est tenu de respecter le calendrier et les horaires fourni au moment de la prise de poste.</w:t>
      </w:r>
    </w:p>
    <w:p w14:paraId="50BBBB05" w14:textId="6F8C9BD7" w:rsidR="00FD67E2" w:rsidRDefault="00FD67E2" w:rsidP="00FF5400">
      <w:pPr>
        <w:pStyle w:val="paragraphe"/>
        <w:spacing w:after="0" w:afterAutospacing="0"/>
      </w:pPr>
      <w:r>
        <w:t xml:space="preserve">Calendrier </w:t>
      </w:r>
      <w:r w:rsidRPr="00AE546B">
        <w:rPr>
          <w:b/>
          <w:bCs/>
        </w:rPr>
        <w:t>prévisionnel à titre informatif</w:t>
      </w:r>
      <w:r>
        <w:t xml:space="preserve"> (susceptible d’être modifié jusqu’à la prise de poste) :</w:t>
      </w:r>
    </w:p>
    <w:p w14:paraId="034E5F85" w14:textId="37839329" w:rsidR="00FD67E2" w:rsidRDefault="00FF5400" w:rsidP="00FF5400">
      <w:pPr>
        <w:pStyle w:val="paragraphe"/>
        <w:spacing w:before="0" w:beforeAutospacing="0" w:after="0" w:afterAutospacing="0"/>
        <w:jc w:val="center"/>
      </w:pPr>
      <w:r w:rsidRPr="00FF5400">
        <w:rPr>
          <w:noProof/>
        </w:rPr>
        <w:drawing>
          <wp:inline distT="0" distB="0" distL="0" distR="0" wp14:anchorId="4DB15865" wp14:editId="4205CA81">
            <wp:extent cx="5464591" cy="4032000"/>
            <wp:effectExtent l="0" t="0" r="3175" b="6985"/>
            <wp:docPr id="14301634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3434" name=""/>
                    <pic:cNvPicPr/>
                  </pic:nvPicPr>
                  <pic:blipFill>
                    <a:blip r:embed="rId8"/>
                    <a:stretch>
                      <a:fillRect/>
                    </a:stretch>
                  </pic:blipFill>
                  <pic:spPr>
                    <a:xfrm>
                      <a:off x="0" y="0"/>
                      <a:ext cx="5464591" cy="4032000"/>
                    </a:xfrm>
                    <a:prstGeom prst="rect">
                      <a:avLst/>
                    </a:prstGeom>
                  </pic:spPr>
                </pic:pic>
              </a:graphicData>
            </a:graphic>
          </wp:inline>
        </w:drawing>
      </w:r>
    </w:p>
    <w:p w14:paraId="066D6673" w14:textId="68EA3E62" w:rsidR="00570E00" w:rsidRDefault="00570E00" w:rsidP="00570E00">
      <w:pPr>
        <w:pStyle w:val="paragraphe"/>
      </w:pPr>
      <w:r>
        <w:lastRenderedPageBreak/>
        <w:t>Le patrouilleur met à disposition un cheval équipé (selle adaptée, filet, tapis…). Il s’occupe de son cheval (eau, alimentation, soins…) qui sera hébergé sur les berges du lac pendant toute la période de patrouille.</w:t>
      </w:r>
    </w:p>
    <w:p w14:paraId="52BFDFF9" w14:textId="5C0F51D8" w:rsidR="00570E00" w:rsidRDefault="00570E00" w:rsidP="00570E00">
      <w:pPr>
        <w:pStyle w:val="paragraphe"/>
      </w:pPr>
      <w:r w:rsidRPr="00FF5400">
        <w:t>Le syndicat verse une indemnité de 2</w:t>
      </w:r>
      <w:r w:rsidR="00FF5400" w:rsidRPr="00FF5400">
        <w:t>5</w:t>
      </w:r>
      <w:r w:rsidRPr="00FF5400">
        <w:t>0 €/mois par cheval pour couvrir une partie de :</w:t>
      </w:r>
      <w:r>
        <w:t xml:space="preserve"> </w:t>
      </w:r>
    </w:p>
    <w:p w14:paraId="2600255B" w14:textId="70BA49FD" w:rsidR="00570E00" w:rsidRDefault="00570E00" w:rsidP="00570E00">
      <w:pPr>
        <w:pStyle w:val="paragraphe"/>
        <w:numPr>
          <w:ilvl w:val="1"/>
          <w:numId w:val="15"/>
        </w:numPr>
      </w:pPr>
      <w:r>
        <w:t>L’assurance spécifique en cas d’accident ou de maladie du cheval (obligatoire)</w:t>
      </w:r>
    </w:p>
    <w:p w14:paraId="6EA5DBFD" w14:textId="5B23394F" w:rsidR="00570E00" w:rsidRDefault="00570E00" w:rsidP="00570E00">
      <w:pPr>
        <w:pStyle w:val="paragraphe"/>
        <w:numPr>
          <w:ilvl w:val="1"/>
          <w:numId w:val="15"/>
        </w:numPr>
      </w:pPr>
      <w:r>
        <w:t xml:space="preserve">De l’alimentation et des frais de ferrure du cheval </w:t>
      </w:r>
    </w:p>
    <w:p w14:paraId="34DD30D0" w14:textId="3F9C48AB" w:rsidR="00570E00" w:rsidRPr="00FD67E2" w:rsidRDefault="00570E00" w:rsidP="00570E00">
      <w:pPr>
        <w:pStyle w:val="paragraphe"/>
      </w:pPr>
      <w:r>
        <w:t>Le SMGS met à disposition des terrains et le matériel de clôture pour les chevaux pour la période d’activité.</w:t>
      </w:r>
    </w:p>
    <w:p w14:paraId="77938B0E" w14:textId="5F4EBABD" w:rsidR="00570E00" w:rsidRDefault="00B81C2F" w:rsidP="00570E00">
      <w:pPr>
        <w:pStyle w:val="Titre2"/>
      </w:pPr>
      <w:r>
        <w:t>COMPETENCES</w:t>
      </w:r>
    </w:p>
    <w:p w14:paraId="4BE8EE17" w14:textId="14EF6601" w:rsidR="00570E00" w:rsidRPr="00570E00" w:rsidRDefault="00570E00" w:rsidP="00570E00">
      <w:pPr>
        <w:pStyle w:val="paragraphe"/>
        <w:rPr>
          <w:b/>
          <w:bCs/>
        </w:rPr>
      </w:pPr>
      <w:r w:rsidRPr="00570E00">
        <w:rPr>
          <w:b/>
          <w:bCs/>
        </w:rPr>
        <w:t>Indispensable :</w:t>
      </w:r>
    </w:p>
    <w:p w14:paraId="5445720D" w14:textId="6EEC2D16" w:rsidR="00570E00" w:rsidRDefault="00570E00" w:rsidP="00570E00">
      <w:pPr>
        <w:pStyle w:val="paragraphe"/>
        <w:numPr>
          <w:ilvl w:val="0"/>
          <w:numId w:val="15"/>
        </w:numPr>
      </w:pPr>
      <w:r>
        <w:t>Très bonne condition physique</w:t>
      </w:r>
    </w:p>
    <w:p w14:paraId="6548F209" w14:textId="150C8210" w:rsidR="00570E00" w:rsidRDefault="00570E00" w:rsidP="00570E00">
      <w:pPr>
        <w:pStyle w:val="paragraphe"/>
        <w:numPr>
          <w:ilvl w:val="0"/>
          <w:numId w:val="15"/>
        </w:numPr>
      </w:pPr>
      <w:r>
        <w:t>Capacité à travailler en équipe</w:t>
      </w:r>
    </w:p>
    <w:p w14:paraId="3A7A214E" w14:textId="1BE65DDB" w:rsidR="00570E00" w:rsidRDefault="00570E00" w:rsidP="00570E00">
      <w:pPr>
        <w:pStyle w:val="paragraphe"/>
        <w:numPr>
          <w:ilvl w:val="0"/>
          <w:numId w:val="15"/>
        </w:numPr>
      </w:pPr>
      <w:r>
        <w:t>Connaissance du lac du Salagou : terrain, acteurs…</w:t>
      </w:r>
    </w:p>
    <w:p w14:paraId="7A5C8599" w14:textId="6FAB5D51" w:rsidR="00570E00" w:rsidRDefault="00570E00" w:rsidP="00570E00">
      <w:pPr>
        <w:pStyle w:val="paragraphe"/>
        <w:numPr>
          <w:ilvl w:val="0"/>
          <w:numId w:val="15"/>
        </w:numPr>
      </w:pPr>
      <w:r>
        <w:t>Capacité à sensibiliser, négocier, convaincre</w:t>
      </w:r>
    </w:p>
    <w:p w14:paraId="4A7E3DBC" w14:textId="1C27E690" w:rsidR="00570E00" w:rsidRDefault="00570E00" w:rsidP="00570E00">
      <w:pPr>
        <w:pStyle w:val="paragraphe"/>
        <w:numPr>
          <w:ilvl w:val="0"/>
          <w:numId w:val="15"/>
        </w:numPr>
      </w:pPr>
      <w:r>
        <w:t>Capacité d’initiative, autonomie et disponibilité</w:t>
      </w:r>
    </w:p>
    <w:p w14:paraId="68133893" w14:textId="41C4D8C9" w:rsidR="00570E00" w:rsidRDefault="00570E00" w:rsidP="00570E00">
      <w:pPr>
        <w:pStyle w:val="paragraphe"/>
        <w:numPr>
          <w:ilvl w:val="0"/>
          <w:numId w:val="15"/>
        </w:numPr>
      </w:pPr>
      <w:r>
        <w:t>Permis B et véhicules</w:t>
      </w:r>
    </w:p>
    <w:p w14:paraId="5EA91242" w14:textId="2E8B2169" w:rsidR="00570E00" w:rsidRDefault="00570E00" w:rsidP="00570E00">
      <w:pPr>
        <w:pStyle w:val="paragraphe"/>
        <w:numPr>
          <w:ilvl w:val="0"/>
          <w:numId w:val="15"/>
        </w:numPr>
      </w:pPr>
      <w:r>
        <w:t>Parfaitement autonome à cheval en extérieur et dans la gestion quotidienne des chevaux</w:t>
      </w:r>
      <w:r w:rsidR="00FF5400">
        <w:t xml:space="preserve"> (soins courants, clôtures, gestion de l’abreuvement …)</w:t>
      </w:r>
    </w:p>
    <w:p w14:paraId="446E5317" w14:textId="37BD72E2" w:rsidR="00570E00" w:rsidRDefault="00570E00" w:rsidP="00570E00">
      <w:pPr>
        <w:pStyle w:val="paragraphe"/>
        <w:numPr>
          <w:ilvl w:val="0"/>
          <w:numId w:val="15"/>
        </w:numPr>
      </w:pPr>
      <w:r>
        <w:t xml:space="preserve">Avoir un cheval </w:t>
      </w:r>
    </w:p>
    <w:p w14:paraId="57768494" w14:textId="79ED1619" w:rsidR="00570E00" w:rsidRDefault="00570E00" w:rsidP="00570E00">
      <w:pPr>
        <w:pStyle w:val="paragraphe"/>
        <w:numPr>
          <w:ilvl w:val="1"/>
          <w:numId w:val="15"/>
        </w:numPr>
      </w:pPr>
      <w:r>
        <w:t>équipé</w:t>
      </w:r>
    </w:p>
    <w:p w14:paraId="78C8F8D4" w14:textId="1775C0A9" w:rsidR="00570E00" w:rsidRDefault="00570E00" w:rsidP="00570E00">
      <w:pPr>
        <w:pStyle w:val="paragraphe"/>
        <w:numPr>
          <w:ilvl w:val="1"/>
          <w:numId w:val="15"/>
        </w:numPr>
      </w:pPr>
      <w:r>
        <w:t>habitué au travail en extérieur</w:t>
      </w:r>
    </w:p>
    <w:p w14:paraId="50FEDFC4" w14:textId="1B6CC560" w:rsidR="00570E00" w:rsidRDefault="00570E00" w:rsidP="00570E00">
      <w:pPr>
        <w:pStyle w:val="paragraphe"/>
        <w:numPr>
          <w:ilvl w:val="1"/>
          <w:numId w:val="15"/>
        </w:numPr>
      </w:pPr>
      <w:r>
        <w:t>rustique pouvant travailler sous des températures extrêmes</w:t>
      </w:r>
    </w:p>
    <w:p w14:paraId="5CDB3AB1" w14:textId="434223D9" w:rsidR="00570E00" w:rsidRDefault="00570E00" w:rsidP="00570E00">
      <w:pPr>
        <w:pStyle w:val="paragraphe"/>
        <w:numPr>
          <w:ilvl w:val="1"/>
          <w:numId w:val="15"/>
        </w:numPr>
      </w:pPr>
      <w:r>
        <w:t>gentil, doux, docile, franc : patrouille au milieu du public (VTT, camions, enfants, chiens, tentes, planches à voiles, kite-surf…)</w:t>
      </w:r>
    </w:p>
    <w:p w14:paraId="310D2A51" w14:textId="4AF00F26" w:rsidR="00570E00" w:rsidRDefault="00570E00" w:rsidP="00570E00">
      <w:pPr>
        <w:pStyle w:val="paragraphe"/>
        <w:numPr>
          <w:ilvl w:val="1"/>
          <w:numId w:val="15"/>
        </w:numPr>
      </w:pPr>
      <w:r>
        <w:t>sociable avec ses semblables (le cheval sera parqué avec celui du second patrouilleur)</w:t>
      </w:r>
    </w:p>
    <w:p w14:paraId="215B3D5F" w14:textId="24BDD8AB" w:rsidR="00570E00" w:rsidRPr="00570E00" w:rsidRDefault="00570E00" w:rsidP="00570E00">
      <w:pPr>
        <w:pStyle w:val="paragraphe"/>
        <w:rPr>
          <w:b/>
          <w:bCs/>
        </w:rPr>
      </w:pPr>
      <w:r w:rsidRPr="00570E00">
        <w:rPr>
          <w:b/>
          <w:bCs/>
        </w:rPr>
        <w:t>Plus appréciés :</w:t>
      </w:r>
    </w:p>
    <w:p w14:paraId="7BF5277F" w14:textId="4BEDF451" w:rsidR="00570E00" w:rsidRDefault="00570E00" w:rsidP="00570E00">
      <w:pPr>
        <w:pStyle w:val="paragraphe"/>
        <w:numPr>
          <w:ilvl w:val="0"/>
          <w:numId w:val="15"/>
        </w:numPr>
      </w:pPr>
      <w:r>
        <w:t>Attestation de formation aux premiers secours</w:t>
      </w:r>
    </w:p>
    <w:p w14:paraId="06F922EF" w14:textId="030738F8" w:rsidR="00570E00" w:rsidRDefault="00570E00" w:rsidP="00570E00">
      <w:pPr>
        <w:pStyle w:val="paragraphe"/>
        <w:numPr>
          <w:ilvl w:val="0"/>
          <w:numId w:val="15"/>
        </w:numPr>
      </w:pPr>
      <w:r>
        <w:t>Langues étrangères</w:t>
      </w:r>
    </w:p>
    <w:p w14:paraId="75118120" w14:textId="7060DC02" w:rsidR="00570E00" w:rsidRDefault="00570E00" w:rsidP="00570E00">
      <w:pPr>
        <w:pStyle w:val="paragraphe"/>
        <w:numPr>
          <w:ilvl w:val="0"/>
          <w:numId w:val="15"/>
        </w:numPr>
      </w:pPr>
      <w:r>
        <w:t>Connaissances naturalistes</w:t>
      </w:r>
    </w:p>
    <w:p w14:paraId="3B9397E5" w14:textId="48B4EC01" w:rsidR="00570E00" w:rsidRDefault="00570E00" w:rsidP="00570E00">
      <w:pPr>
        <w:pStyle w:val="paragraphe"/>
        <w:numPr>
          <w:ilvl w:val="0"/>
          <w:numId w:val="15"/>
        </w:numPr>
      </w:pPr>
      <w:r>
        <w:t>Education à l’environnement</w:t>
      </w:r>
    </w:p>
    <w:p w14:paraId="2836FBFE" w14:textId="13173154" w:rsidR="00570E00" w:rsidRDefault="00570E00" w:rsidP="00570E00">
      <w:pPr>
        <w:pStyle w:val="paragraphe"/>
        <w:numPr>
          <w:ilvl w:val="0"/>
          <w:numId w:val="15"/>
        </w:numPr>
      </w:pPr>
      <w:r>
        <w:t>Utilisation de logiciels de bureautique, cartographie, GPS…</w:t>
      </w:r>
    </w:p>
    <w:p w14:paraId="54B71DEC" w14:textId="5A4531EC" w:rsidR="00570E00" w:rsidRPr="00570E00" w:rsidRDefault="00570E00" w:rsidP="00570E00">
      <w:pPr>
        <w:pStyle w:val="paragraphe"/>
        <w:numPr>
          <w:ilvl w:val="0"/>
          <w:numId w:val="15"/>
        </w:numPr>
      </w:pPr>
      <w:r>
        <w:t>Connaissance du fonctionnement des collectivités territoriales</w:t>
      </w:r>
    </w:p>
    <w:p w14:paraId="4CB1BFB5" w14:textId="7CBE5133" w:rsidR="00B81C2F" w:rsidRDefault="00B81C2F" w:rsidP="00B81C2F">
      <w:pPr>
        <w:pStyle w:val="Titre2"/>
      </w:pPr>
      <w:r>
        <w:t>CONDITIONS DE RECRUTEMENT</w:t>
      </w:r>
    </w:p>
    <w:p w14:paraId="0CBBE28B" w14:textId="6D4F8C7E" w:rsidR="000362AD" w:rsidRDefault="00570E00" w:rsidP="00570E00">
      <w:pPr>
        <w:pStyle w:val="paragraphe"/>
      </w:pPr>
      <w:r w:rsidRPr="00570E00">
        <w:t>Répon</w:t>
      </w:r>
      <w:r>
        <w:t>se</w:t>
      </w:r>
      <w:r w:rsidRPr="00570E00">
        <w:t xml:space="preserve"> </w:t>
      </w:r>
      <w:r w:rsidRPr="000362AD">
        <w:rPr>
          <w:b/>
          <w:bCs/>
        </w:rPr>
        <w:t xml:space="preserve">avant le </w:t>
      </w:r>
      <w:r w:rsidR="000362AD">
        <w:rPr>
          <w:b/>
          <w:bCs/>
        </w:rPr>
        <w:t>4</w:t>
      </w:r>
      <w:r w:rsidRPr="000362AD">
        <w:rPr>
          <w:b/>
          <w:bCs/>
        </w:rPr>
        <w:t xml:space="preserve"> février 2025 à midi</w:t>
      </w:r>
      <w:r w:rsidRPr="00570E00">
        <w:t xml:space="preserve"> par mail</w:t>
      </w:r>
      <w:r w:rsidR="000362AD">
        <w:t xml:space="preserve"> à l’adresse suivante :</w:t>
      </w:r>
      <w:r w:rsidRPr="00570E00">
        <w:t xml:space="preserve"> </w:t>
      </w:r>
      <w:hyperlink r:id="rId9" w:history="1">
        <w:r w:rsidR="000362AD" w:rsidRPr="00542DB0">
          <w:rPr>
            <w:rStyle w:val="Lienhypertexte"/>
          </w:rPr>
          <w:t>info@lesalagou.fr</w:t>
        </w:r>
      </w:hyperlink>
    </w:p>
    <w:p w14:paraId="551B7969" w14:textId="77777777" w:rsidR="000362AD" w:rsidRDefault="00570E00" w:rsidP="00570E00">
      <w:pPr>
        <w:pStyle w:val="paragraphe"/>
      </w:pPr>
      <w:r w:rsidRPr="00570E00">
        <w:t>Envoyer CV, lettre de motivation et CV du cheval.</w:t>
      </w:r>
    </w:p>
    <w:p w14:paraId="32C90EE7" w14:textId="5CAA290C" w:rsidR="00052DAA" w:rsidRDefault="00052DAA" w:rsidP="00570E00">
      <w:pPr>
        <w:pStyle w:val="paragraphe"/>
        <w:rPr>
          <w:b/>
          <w:bCs/>
        </w:rPr>
      </w:pPr>
      <w:r w:rsidRPr="00052DAA">
        <w:rPr>
          <w:b/>
          <w:bCs/>
        </w:rPr>
        <w:t>Entretiens</w:t>
      </w:r>
      <w:r>
        <w:t xml:space="preserve"> prévus le </w:t>
      </w:r>
      <w:r w:rsidRPr="00052DAA">
        <w:rPr>
          <w:b/>
          <w:bCs/>
        </w:rPr>
        <w:t>11 février 2025</w:t>
      </w:r>
    </w:p>
    <w:p w14:paraId="6BF72DE7" w14:textId="53CBBBE4" w:rsidR="00AE546B" w:rsidRPr="00AE546B" w:rsidRDefault="00AE546B" w:rsidP="00570E00">
      <w:pPr>
        <w:pStyle w:val="paragraphe"/>
      </w:pPr>
      <w:r w:rsidRPr="00AE546B">
        <w:t>Pas de logement prévu sur place</w:t>
      </w:r>
      <w:r>
        <w:t>.</w:t>
      </w:r>
    </w:p>
    <w:p w14:paraId="02A8DF46" w14:textId="2E853008" w:rsidR="00570E00" w:rsidRPr="00570E00" w:rsidRDefault="00570E00" w:rsidP="00570E00">
      <w:pPr>
        <w:pStyle w:val="paragraphe"/>
      </w:pPr>
      <w:r w:rsidRPr="00570E00">
        <w:t xml:space="preserve">Pour plus de renseignement veuillez contacter </w:t>
      </w:r>
      <w:r w:rsidR="000362AD" w:rsidRPr="000362AD">
        <w:rPr>
          <w:b/>
          <w:bCs/>
        </w:rPr>
        <w:t>Anna Chaine</w:t>
      </w:r>
      <w:r w:rsidRPr="000362AD">
        <w:rPr>
          <w:b/>
          <w:bCs/>
        </w:rPr>
        <w:t xml:space="preserve"> </w:t>
      </w:r>
      <w:r w:rsidRPr="00F643C3">
        <w:t>au</w:t>
      </w:r>
      <w:r w:rsidRPr="000362AD">
        <w:rPr>
          <w:b/>
          <w:bCs/>
        </w:rPr>
        <w:t xml:space="preserve"> 04</w:t>
      </w:r>
      <w:r w:rsidR="000362AD" w:rsidRPr="000362AD">
        <w:rPr>
          <w:b/>
          <w:bCs/>
        </w:rPr>
        <w:t xml:space="preserve"> </w:t>
      </w:r>
      <w:r w:rsidRPr="000362AD">
        <w:rPr>
          <w:b/>
          <w:bCs/>
        </w:rPr>
        <w:t>67</w:t>
      </w:r>
      <w:r w:rsidR="000362AD" w:rsidRPr="000362AD">
        <w:rPr>
          <w:b/>
          <w:bCs/>
        </w:rPr>
        <w:t xml:space="preserve"> </w:t>
      </w:r>
      <w:r w:rsidRPr="000362AD">
        <w:rPr>
          <w:b/>
          <w:bCs/>
        </w:rPr>
        <w:t>44</w:t>
      </w:r>
      <w:r w:rsidR="000362AD" w:rsidRPr="000362AD">
        <w:rPr>
          <w:b/>
          <w:bCs/>
        </w:rPr>
        <w:t xml:space="preserve"> </w:t>
      </w:r>
      <w:r w:rsidRPr="000362AD">
        <w:rPr>
          <w:b/>
          <w:bCs/>
        </w:rPr>
        <w:t>68</w:t>
      </w:r>
      <w:r w:rsidR="000362AD" w:rsidRPr="000362AD">
        <w:rPr>
          <w:b/>
          <w:bCs/>
        </w:rPr>
        <w:t xml:space="preserve"> </w:t>
      </w:r>
      <w:r w:rsidRPr="000362AD">
        <w:rPr>
          <w:b/>
          <w:bCs/>
        </w:rPr>
        <w:t>86</w:t>
      </w:r>
      <w:r w:rsidRPr="00570E00">
        <w:t>.</w:t>
      </w:r>
    </w:p>
    <w:sectPr w:rsidR="00570E00" w:rsidRPr="00570E00" w:rsidSect="00FD67E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080" w:bottom="1440" w:left="108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0CF04" w14:textId="77777777" w:rsidR="00FE6AC6" w:rsidRPr="00B81C2F" w:rsidRDefault="00FE6AC6" w:rsidP="001C0929">
      <w:pPr>
        <w:spacing w:after="0" w:line="240" w:lineRule="auto"/>
      </w:pPr>
      <w:r w:rsidRPr="00B81C2F">
        <w:separator/>
      </w:r>
    </w:p>
  </w:endnote>
  <w:endnote w:type="continuationSeparator" w:id="0">
    <w:p w14:paraId="67F9F337" w14:textId="77777777" w:rsidR="00FE6AC6" w:rsidRPr="00B81C2F" w:rsidRDefault="00FE6AC6" w:rsidP="001C0929">
      <w:pPr>
        <w:spacing w:after="0" w:line="240" w:lineRule="auto"/>
      </w:pPr>
      <w:r w:rsidRPr="00B81C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altName w:val="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B4FB" w14:textId="77777777" w:rsidR="00FB24BD" w:rsidRPr="00B81C2F" w:rsidRDefault="00FB24BD">
    <w:pPr>
      <w:pStyle w:val="Pieddepage"/>
    </w:pPr>
  </w:p>
  <w:p w14:paraId="54BD0030" w14:textId="77777777" w:rsidR="001D2DBF" w:rsidRPr="00B81C2F" w:rsidRDefault="001D2D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565909"/>
      <w:docPartObj>
        <w:docPartGallery w:val="Page Numbers (Bottom of Page)"/>
        <w:docPartUnique/>
      </w:docPartObj>
    </w:sdtPr>
    <w:sdtEndPr/>
    <w:sdtContent>
      <w:p w14:paraId="156A3ADF" w14:textId="0F3747C5" w:rsidR="00FD67E2" w:rsidRPr="00B81C2F" w:rsidRDefault="00F643C3" w:rsidP="00FD67E2">
        <w:pPr>
          <w:pStyle w:val="Pieddepage"/>
          <w:tabs>
            <w:tab w:val="clear" w:pos="4536"/>
            <w:tab w:val="clear" w:pos="9072"/>
            <w:tab w:val="left" w:pos="6524"/>
          </w:tabs>
        </w:pPr>
        <w:r w:rsidRPr="00B81C2F">
          <w:rPr>
            <w:noProof/>
            <w:lang w:eastAsia="fr-FR"/>
          </w:rPr>
          <w:drawing>
            <wp:anchor distT="0" distB="0" distL="114300" distR="114300" simplePos="0" relativeHeight="251661312" behindDoc="1" locked="0" layoutInCell="1" allowOverlap="1" wp14:anchorId="40027347" wp14:editId="25E573F1">
              <wp:simplePos x="0" y="0"/>
              <wp:positionH relativeFrom="column">
                <wp:posOffset>361950</wp:posOffset>
              </wp:positionH>
              <wp:positionV relativeFrom="paragraph">
                <wp:posOffset>-22225</wp:posOffset>
              </wp:positionV>
              <wp:extent cx="507365" cy="359410"/>
              <wp:effectExtent l="0" t="0" r="6985" b="2540"/>
              <wp:wrapNone/>
              <wp:docPr id="1437211114" name="Image 143721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36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7E2" w:rsidRPr="00B81C2F">
          <w:rPr>
            <w:noProof/>
            <w:lang w:eastAsia="fr-FR"/>
          </w:rPr>
          <w:drawing>
            <wp:anchor distT="0" distB="0" distL="114300" distR="114300" simplePos="0" relativeHeight="251662336" behindDoc="0" locked="0" layoutInCell="1" allowOverlap="1" wp14:anchorId="59F21606" wp14:editId="16D354D7">
              <wp:simplePos x="0" y="0"/>
              <wp:positionH relativeFrom="column">
                <wp:posOffset>3492500</wp:posOffset>
              </wp:positionH>
              <wp:positionV relativeFrom="paragraph">
                <wp:posOffset>-89535</wp:posOffset>
              </wp:positionV>
              <wp:extent cx="2104390" cy="411480"/>
              <wp:effectExtent l="0" t="0" r="0" b="7620"/>
              <wp:wrapNone/>
              <wp:docPr id="15062347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4390" cy="411480"/>
                      </a:xfrm>
                      <a:prstGeom prst="rect">
                        <a:avLst/>
                      </a:prstGeom>
                    </pic:spPr>
                  </pic:pic>
                </a:graphicData>
              </a:graphic>
              <wp14:sizeRelH relativeFrom="margin">
                <wp14:pctWidth>0</wp14:pctWidth>
              </wp14:sizeRelH>
              <wp14:sizeRelV relativeFrom="margin">
                <wp14:pctHeight>0</wp14:pctHeight>
              </wp14:sizeRelV>
            </wp:anchor>
          </w:drawing>
        </w:r>
        <w:r w:rsidR="00FD67E2" w:rsidRPr="00B81C2F">
          <w:rPr>
            <w:noProof/>
            <w:lang w:eastAsia="fr-FR"/>
          </w:rPr>
          <mc:AlternateContent>
            <mc:Choice Requires="wps">
              <w:drawing>
                <wp:anchor distT="0" distB="0" distL="114300" distR="114300" simplePos="0" relativeHeight="251660288" behindDoc="0" locked="0" layoutInCell="1" allowOverlap="1" wp14:anchorId="4C8A9279" wp14:editId="7B220318">
                  <wp:simplePos x="0" y="0"/>
                  <wp:positionH relativeFrom="column">
                    <wp:posOffset>920750</wp:posOffset>
                  </wp:positionH>
                  <wp:positionV relativeFrom="paragraph">
                    <wp:posOffset>-98425</wp:posOffset>
                  </wp:positionV>
                  <wp:extent cx="2677795" cy="53721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D79DC" w14:textId="77777777" w:rsidR="00FD67E2" w:rsidRPr="00B81C2F" w:rsidRDefault="00FD67E2" w:rsidP="00FD67E2">
                              <w:pPr>
                                <w:pStyle w:val="Sansinterligne"/>
                                <w:rPr>
                                  <w:color w:val="000000" w:themeColor="text1"/>
                                  <w:sz w:val="14"/>
                                  <w:szCs w:val="14"/>
                                </w:rPr>
                              </w:pPr>
                              <w:r w:rsidRPr="00B81C2F">
                                <w:rPr>
                                  <w:color w:val="000000" w:themeColor="text1"/>
                                  <w:sz w:val="14"/>
                                  <w:szCs w:val="14"/>
                                </w:rPr>
                                <w:t>Syndicat mixte du Grand Site Salagou – Cirque de Mourèze</w:t>
                              </w:r>
                            </w:p>
                            <w:p w14:paraId="31A8ED20" w14:textId="77777777" w:rsidR="00FD67E2" w:rsidRPr="00B81C2F" w:rsidRDefault="00FD67E2" w:rsidP="00FD67E2">
                              <w:pPr>
                                <w:pStyle w:val="Sansinterligne"/>
                                <w:rPr>
                                  <w:color w:val="000000" w:themeColor="text1"/>
                                  <w:sz w:val="14"/>
                                  <w:szCs w:val="14"/>
                                </w:rPr>
                              </w:pPr>
                              <w:r w:rsidRPr="00B81C2F">
                                <w:rPr>
                                  <w:color w:val="000000" w:themeColor="text1"/>
                                  <w:sz w:val="14"/>
                                  <w:szCs w:val="14"/>
                                </w:rPr>
                                <w:t>11 Cours de la Chicane – 34800 Clermont l’Hérault</w:t>
                              </w:r>
                            </w:p>
                            <w:p w14:paraId="389DB65F" w14:textId="77777777" w:rsidR="00FD67E2" w:rsidRPr="00B81C2F" w:rsidRDefault="00FD67E2" w:rsidP="00FD67E2">
                              <w:pPr>
                                <w:pStyle w:val="Sansinterligne"/>
                                <w:rPr>
                                  <w:color w:val="000000" w:themeColor="text1"/>
                                  <w:sz w:val="14"/>
                                  <w:szCs w:val="14"/>
                                </w:rPr>
                              </w:pPr>
                              <w:r w:rsidRPr="00B81C2F">
                                <w:rPr>
                                  <w:b/>
                                  <w:bCs/>
                                  <w:color w:val="000000" w:themeColor="text1"/>
                                  <w:sz w:val="14"/>
                                  <w:szCs w:val="14"/>
                                </w:rPr>
                                <w:t>04.67.44.68.86 – info@lesalagou.fr grandsitesalagoumoureze.fr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A9279" id="_x0000_t202" coordsize="21600,21600" o:spt="202" path="m,l,21600r21600,l21600,xe">
                  <v:stroke joinstyle="miter"/>
                  <v:path gradientshapeok="t" o:connecttype="rect"/>
                </v:shapetype>
                <v:shape id="Text Box 10" o:spid="_x0000_s1026" type="#_x0000_t202" style="position:absolute;margin-left:72.5pt;margin-top:-7.75pt;width:210.85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" filled="f" stroked="f">
                  <v:textbox>
                    <w:txbxContent>
                      <w:p w14:paraId="7E2D79DC" w14:textId="77777777" w:rsidR="00FD67E2" w:rsidRPr="00B81C2F" w:rsidRDefault="00FD67E2" w:rsidP="00FD67E2">
                        <w:pPr>
                          <w:pStyle w:val="Sansinterligne"/>
                          <w:rPr>
                            <w:color w:val="000000" w:themeColor="text1"/>
                            <w:sz w:val="14"/>
                            <w:szCs w:val="14"/>
                          </w:rPr>
                        </w:pPr>
                        <w:r w:rsidRPr="00B81C2F">
                          <w:rPr>
                            <w:color w:val="000000" w:themeColor="text1"/>
                            <w:sz w:val="14"/>
                            <w:szCs w:val="14"/>
                          </w:rPr>
                          <w:t>Syndicat mixte du Grand Site Salagou – Cirque de Mourèze</w:t>
                        </w:r>
                      </w:p>
                      <w:p w14:paraId="31A8ED20" w14:textId="77777777" w:rsidR="00FD67E2" w:rsidRPr="00B81C2F" w:rsidRDefault="00FD67E2" w:rsidP="00FD67E2">
                        <w:pPr>
                          <w:pStyle w:val="Sansinterligne"/>
                          <w:rPr>
                            <w:color w:val="000000" w:themeColor="text1"/>
                            <w:sz w:val="14"/>
                            <w:szCs w:val="14"/>
                          </w:rPr>
                        </w:pPr>
                        <w:r w:rsidRPr="00B81C2F">
                          <w:rPr>
                            <w:color w:val="000000" w:themeColor="text1"/>
                            <w:sz w:val="14"/>
                            <w:szCs w:val="14"/>
                          </w:rPr>
                          <w:t>11 Cours de la Chicane – 34800 Clermont l’Hérault</w:t>
                        </w:r>
                      </w:p>
                      <w:p w14:paraId="389DB65F" w14:textId="77777777" w:rsidR="00FD67E2" w:rsidRPr="00B81C2F" w:rsidRDefault="00FD67E2" w:rsidP="00FD67E2">
                        <w:pPr>
                          <w:pStyle w:val="Sansinterligne"/>
                          <w:rPr>
                            <w:color w:val="000000" w:themeColor="text1"/>
                            <w:sz w:val="14"/>
                            <w:szCs w:val="14"/>
                          </w:rPr>
                        </w:pPr>
                        <w:r w:rsidRPr="00B81C2F">
                          <w:rPr>
                            <w:b/>
                            <w:bCs/>
                            <w:color w:val="000000" w:themeColor="text1"/>
                            <w:sz w:val="14"/>
                            <w:szCs w:val="14"/>
                          </w:rPr>
                          <w:t>04.67.44.68.86 – info@lesalagou.fr grandsitesalagoumoureze.fr</w:t>
                        </w:r>
                      </w:p>
                    </w:txbxContent>
                  </v:textbox>
                </v:shape>
              </w:pict>
            </mc:Fallback>
          </mc:AlternateContent>
        </w:r>
        <w:r>
          <w:rPr>
            <w:noProof/>
          </w:rPr>
          <w:drawing>
            <wp:inline distT="0" distB="0" distL="0" distR="0" wp14:anchorId="38D7CEB0" wp14:editId="26D99EC8">
              <wp:extent cx="260861" cy="360000"/>
              <wp:effectExtent l="0" t="0" r="6350" b="2540"/>
              <wp:docPr id="58999942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99422" name="Image 589999422"/>
                      <pic:cNvPicPr/>
                    </pic:nvPicPr>
                    <pic:blipFill>
                      <a:blip r:embed="rId3">
                        <a:extLst>
                          <a:ext uri="{28A0092B-C50C-407E-A947-70E740481C1C}">
                            <a14:useLocalDpi xmlns:a14="http://schemas.microsoft.com/office/drawing/2010/main" val="0"/>
                          </a:ext>
                        </a:extLst>
                      </a:blip>
                      <a:stretch>
                        <a:fillRect/>
                      </a:stretch>
                    </pic:blipFill>
                    <pic:spPr>
                      <a:xfrm>
                        <a:off x="0" y="0"/>
                        <a:ext cx="260861" cy="360000"/>
                      </a:xfrm>
                      <a:prstGeom prst="rect">
                        <a:avLst/>
                      </a:prstGeom>
                    </pic:spPr>
                  </pic:pic>
                </a:graphicData>
              </a:graphic>
            </wp:inline>
          </w:drawing>
        </w:r>
        <w:r w:rsidR="00FD67E2" w:rsidRPr="00B81C2F">
          <w:tab/>
        </w:r>
      </w:p>
      <w:p w14:paraId="1955DFA4" w14:textId="2761471E" w:rsidR="001D2DBF" w:rsidRPr="00B81C2F" w:rsidRDefault="00624F6F" w:rsidP="00FD67E2">
        <w:pPr>
          <w:pStyle w:val="Pieddepage"/>
          <w:jc w:val="right"/>
        </w:pPr>
        <w:r w:rsidRPr="00B81C2F">
          <w:fldChar w:fldCharType="begin"/>
        </w:r>
        <w:r w:rsidRPr="00B81C2F">
          <w:instrText>PAGE   \* MERGEFORMAT</w:instrText>
        </w:r>
        <w:r w:rsidRPr="00B81C2F">
          <w:fldChar w:fldCharType="separate"/>
        </w:r>
        <w:r w:rsidR="00E82E93" w:rsidRPr="00B81C2F">
          <w:t>2</w:t>
        </w:r>
        <w:r w:rsidRPr="00B81C2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85366" w14:textId="77777777" w:rsidR="00F643C3" w:rsidRDefault="00F643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EECC" w14:textId="77777777" w:rsidR="00FE6AC6" w:rsidRPr="00B81C2F" w:rsidRDefault="00FE6AC6" w:rsidP="001C0929">
      <w:pPr>
        <w:spacing w:after="0" w:line="240" w:lineRule="auto"/>
      </w:pPr>
      <w:r w:rsidRPr="00B81C2F">
        <w:separator/>
      </w:r>
    </w:p>
  </w:footnote>
  <w:footnote w:type="continuationSeparator" w:id="0">
    <w:p w14:paraId="259D8B3F" w14:textId="77777777" w:rsidR="00FE6AC6" w:rsidRPr="00B81C2F" w:rsidRDefault="00FE6AC6" w:rsidP="001C0929">
      <w:pPr>
        <w:spacing w:after="0" w:line="240" w:lineRule="auto"/>
      </w:pPr>
      <w:r w:rsidRPr="00B81C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A10E" w14:textId="77777777" w:rsidR="00FB24BD" w:rsidRPr="00B81C2F" w:rsidRDefault="00FB24BD">
    <w:pPr>
      <w:pStyle w:val="En-tte"/>
    </w:pPr>
  </w:p>
  <w:p w14:paraId="65074DD5" w14:textId="77777777" w:rsidR="001D2DBF" w:rsidRPr="00B81C2F" w:rsidRDefault="001D2D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32B4" w14:textId="77777777" w:rsidR="00717770" w:rsidRPr="00B81C2F" w:rsidRDefault="00717770" w:rsidP="00814AAC">
    <w:pPr>
      <w:pStyle w:val="En-tte"/>
      <w:tabs>
        <w:tab w:val="clear" w:pos="4536"/>
        <w:tab w:val="clear" w:pos="9072"/>
        <w:tab w:val="left" w:pos="7039"/>
      </w:tabs>
    </w:pPr>
  </w:p>
  <w:p w14:paraId="1E7806F9" w14:textId="77777777" w:rsidR="001D2DBF" w:rsidRPr="00B81C2F" w:rsidRDefault="001D2D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E5A5" w14:textId="791E44E2" w:rsidR="00FB24BD" w:rsidRPr="00B81C2F" w:rsidRDefault="00B81C2F">
    <w:pPr>
      <w:pStyle w:val="En-tte"/>
    </w:pPr>
    <w:r>
      <w:rPr>
        <w:noProof/>
      </w:rPr>
      <w:drawing>
        <wp:inline distT="0" distB="0" distL="0" distR="0" wp14:anchorId="19458E43" wp14:editId="2102416C">
          <wp:extent cx="2160000" cy="1073571"/>
          <wp:effectExtent l="0" t="0" r="0" b="0"/>
          <wp:docPr id="22470035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55848" name="Image 1584155848"/>
                  <pic:cNvPicPr/>
                </pic:nvPicPr>
                <pic:blipFill>
                  <a:blip r:embed="rId1">
                    <a:extLst>
                      <a:ext uri="{28A0092B-C50C-407E-A947-70E740481C1C}">
                        <a14:useLocalDpi xmlns:a14="http://schemas.microsoft.com/office/drawing/2010/main" val="0"/>
                      </a:ext>
                    </a:extLst>
                  </a:blip>
                  <a:stretch>
                    <a:fillRect/>
                  </a:stretch>
                </pic:blipFill>
                <pic:spPr>
                  <a:xfrm>
                    <a:off x="0" y="0"/>
                    <a:ext cx="2160000" cy="1073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3639B"/>
    <w:multiLevelType w:val="hybridMultilevel"/>
    <w:tmpl w:val="F7E005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985122"/>
    <w:multiLevelType w:val="hybridMultilevel"/>
    <w:tmpl w:val="D9763BBE"/>
    <w:lvl w:ilvl="0" w:tplc="2B64E2F8">
      <w:numFmt w:val="bullet"/>
      <w:lvlText w:val="•"/>
      <w:lvlJc w:val="left"/>
      <w:pPr>
        <w:ind w:left="1065" w:hanging="705"/>
      </w:pPr>
      <w:rPr>
        <w:rFonts w:ascii="Ubuntu" w:eastAsia="Times New Roman" w:hAnsi="Ubuntu" w:cs="Arial" w:hint="default"/>
      </w:rPr>
    </w:lvl>
    <w:lvl w:ilvl="1" w:tplc="709C89E0">
      <w:numFmt w:val="bullet"/>
      <w:lvlText w:val="-"/>
      <w:lvlJc w:val="left"/>
      <w:pPr>
        <w:ind w:left="1785" w:hanging="705"/>
      </w:pPr>
      <w:rPr>
        <w:rFonts w:ascii="Ubuntu" w:eastAsia="Times New Roman" w:hAnsi="Ubuntu"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7213E7"/>
    <w:multiLevelType w:val="hybridMultilevel"/>
    <w:tmpl w:val="AC060064"/>
    <w:lvl w:ilvl="0" w:tplc="85EE79AE">
      <w:start w:val="1"/>
      <w:numFmt w:val="upperRoman"/>
      <w:pStyle w:val="Titre2"/>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A73912"/>
    <w:multiLevelType w:val="hybridMultilevel"/>
    <w:tmpl w:val="54EC7B2E"/>
    <w:lvl w:ilvl="0" w:tplc="2B64E2F8">
      <w:numFmt w:val="bullet"/>
      <w:lvlText w:val="•"/>
      <w:lvlJc w:val="left"/>
      <w:pPr>
        <w:ind w:left="1065" w:hanging="705"/>
      </w:pPr>
      <w:rPr>
        <w:rFonts w:ascii="Ubuntu" w:eastAsia="Times New Roman" w:hAnsi="Ubuntu"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30771A"/>
    <w:multiLevelType w:val="hybridMultilevel"/>
    <w:tmpl w:val="0AC0DAA4"/>
    <w:lvl w:ilvl="0" w:tplc="8230053A">
      <w:start w:val="1"/>
      <w:numFmt w:val="bullet"/>
      <w:lvlText w:val="●"/>
      <w:lvlJc w:val="left"/>
      <w:pPr>
        <w:ind w:left="720" w:hanging="360"/>
      </w:pPr>
      <w:rPr>
        <w:rFonts w:ascii="Sylfaen" w:hAnsi="Sylfaen" w:hint="default"/>
        <w:color w:val="A02424"/>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C861B8"/>
    <w:multiLevelType w:val="hybridMultilevel"/>
    <w:tmpl w:val="48BA7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AF6891"/>
    <w:multiLevelType w:val="hybridMultilevel"/>
    <w:tmpl w:val="7FE28274"/>
    <w:lvl w:ilvl="0" w:tplc="2B64E2F8">
      <w:numFmt w:val="bullet"/>
      <w:lvlText w:val="•"/>
      <w:lvlJc w:val="left"/>
      <w:pPr>
        <w:ind w:left="1065" w:hanging="705"/>
      </w:pPr>
      <w:rPr>
        <w:rFonts w:ascii="Ubuntu" w:eastAsia="Times New Roman" w:hAnsi="Ubuntu"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F76813"/>
    <w:multiLevelType w:val="hybridMultilevel"/>
    <w:tmpl w:val="F70634E2"/>
    <w:lvl w:ilvl="0" w:tplc="40E897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60382C"/>
    <w:multiLevelType w:val="hybridMultilevel"/>
    <w:tmpl w:val="50EA8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4F183C"/>
    <w:multiLevelType w:val="hybridMultilevel"/>
    <w:tmpl w:val="D89092B8"/>
    <w:lvl w:ilvl="0" w:tplc="8230053A">
      <w:start w:val="1"/>
      <w:numFmt w:val="bullet"/>
      <w:lvlText w:val="●"/>
      <w:lvlJc w:val="left"/>
      <w:pPr>
        <w:ind w:left="720" w:hanging="360"/>
      </w:pPr>
      <w:rPr>
        <w:rFonts w:ascii="Sylfaen" w:hAnsi="Sylfaen" w:hint="default"/>
        <w:color w:val="A0242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2E2953"/>
    <w:multiLevelType w:val="hybridMultilevel"/>
    <w:tmpl w:val="C74C6C2A"/>
    <w:lvl w:ilvl="0" w:tplc="040C0011">
      <w:start w:val="1"/>
      <w:numFmt w:val="decimal"/>
      <w:lvlText w:val="%1)"/>
      <w:lvlJc w:val="left"/>
      <w:pPr>
        <w:ind w:left="720" w:hanging="360"/>
      </w:pPr>
    </w:lvl>
    <w:lvl w:ilvl="1" w:tplc="8DD23444">
      <w:start w:val="1"/>
      <w:numFmt w:val="lowerLetter"/>
      <w:pStyle w:val="Titres4"/>
      <w:lvlText w:val="%2."/>
      <w:lvlJc w:val="left"/>
      <w:pPr>
        <w:ind w:left="1440" w:hanging="360"/>
      </w:pPr>
    </w:lvl>
    <w:lvl w:ilvl="2" w:tplc="F6F2557C">
      <w:start w:val="1"/>
      <w:numFmt w:val="lowerRoman"/>
      <w:pStyle w:val="Titre5"/>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A43ACE"/>
    <w:multiLevelType w:val="hybridMultilevel"/>
    <w:tmpl w:val="0816A30A"/>
    <w:lvl w:ilvl="0" w:tplc="A594B088">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7E4366B"/>
    <w:multiLevelType w:val="hybridMultilevel"/>
    <w:tmpl w:val="7EFC2CD6"/>
    <w:lvl w:ilvl="0" w:tplc="71C0312E">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790213F5"/>
    <w:multiLevelType w:val="hybridMultilevel"/>
    <w:tmpl w:val="98D81600"/>
    <w:lvl w:ilvl="0" w:tplc="FC500D0C">
      <w:start w:val="1"/>
      <w:numFmt w:val="bullet"/>
      <w:pStyle w:val="Paragraphedeliste"/>
      <w:lvlText w:val=""/>
      <w:lvlJc w:val="left"/>
      <w:pPr>
        <w:ind w:left="153" w:hanging="360"/>
      </w:pPr>
      <w:rPr>
        <w:rFonts w:ascii="Symbol" w:hAnsi="Symbol" w:hint="default"/>
        <w:u w:color="9E2A2F"/>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4" w15:restartNumberingAfterBreak="0">
    <w:nsid w:val="799E0008"/>
    <w:multiLevelType w:val="hybridMultilevel"/>
    <w:tmpl w:val="81365D94"/>
    <w:lvl w:ilvl="0" w:tplc="53B83D60">
      <w:start w:val="1"/>
      <w:numFmt w:val="bullet"/>
      <w:pStyle w:val="listepuce"/>
      <w:lvlText w:val="●"/>
      <w:lvlJc w:val="left"/>
      <w:pPr>
        <w:ind w:left="153" w:hanging="360"/>
      </w:pPr>
      <w:rPr>
        <w:rFonts w:ascii="Sylfaen" w:hAnsi="Sylfaen" w:hint="default"/>
        <w:color w:val="A02424"/>
        <w:sz w:val="22"/>
        <w:u w:color="9E2A2F"/>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num w:numId="1" w16cid:durableId="844978562">
    <w:abstractNumId w:val="12"/>
  </w:num>
  <w:num w:numId="2" w16cid:durableId="530455552">
    <w:abstractNumId w:val="13"/>
  </w:num>
  <w:num w:numId="3" w16cid:durableId="309673247">
    <w:abstractNumId w:val="14"/>
  </w:num>
  <w:num w:numId="4" w16cid:durableId="1506744337">
    <w:abstractNumId w:val="9"/>
  </w:num>
  <w:num w:numId="5" w16cid:durableId="107092837">
    <w:abstractNumId w:val="10"/>
  </w:num>
  <w:num w:numId="6" w16cid:durableId="965698963">
    <w:abstractNumId w:val="0"/>
  </w:num>
  <w:num w:numId="7" w16cid:durableId="737631182">
    <w:abstractNumId w:val="7"/>
  </w:num>
  <w:num w:numId="8" w16cid:durableId="1856186513">
    <w:abstractNumId w:val="4"/>
  </w:num>
  <w:num w:numId="9" w16cid:durableId="770973237">
    <w:abstractNumId w:val="2"/>
  </w:num>
  <w:num w:numId="10" w16cid:durableId="1528565924">
    <w:abstractNumId w:val="11"/>
  </w:num>
  <w:num w:numId="11" w16cid:durableId="1400597842">
    <w:abstractNumId w:val="2"/>
  </w:num>
  <w:num w:numId="12" w16cid:durableId="884829431">
    <w:abstractNumId w:val="2"/>
  </w:num>
  <w:num w:numId="13" w16cid:durableId="1349680215">
    <w:abstractNumId w:val="8"/>
  </w:num>
  <w:num w:numId="14" w16cid:durableId="286357219">
    <w:abstractNumId w:val="5"/>
  </w:num>
  <w:num w:numId="15" w16cid:durableId="2091735753">
    <w:abstractNumId w:val="1"/>
  </w:num>
  <w:num w:numId="16" w16cid:durableId="1741708538">
    <w:abstractNumId w:val="3"/>
  </w:num>
  <w:num w:numId="17" w16cid:durableId="1033770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o:colormru v:ext="edit" colors="#9e2a2f,#c3d7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A1"/>
    <w:rsid w:val="00005B83"/>
    <w:rsid w:val="00025F4A"/>
    <w:rsid w:val="00035C12"/>
    <w:rsid w:val="000362AD"/>
    <w:rsid w:val="00047ED8"/>
    <w:rsid w:val="00052DAA"/>
    <w:rsid w:val="00072F5F"/>
    <w:rsid w:val="00082D2C"/>
    <w:rsid w:val="000D1EFD"/>
    <w:rsid w:val="000E4075"/>
    <w:rsid w:val="0014595B"/>
    <w:rsid w:val="0019573D"/>
    <w:rsid w:val="001A7456"/>
    <w:rsid w:val="001B349A"/>
    <w:rsid w:val="001C0929"/>
    <w:rsid w:val="001C73F2"/>
    <w:rsid w:val="001D02FC"/>
    <w:rsid w:val="001D2DBF"/>
    <w:rsid w:val="001D66E6"/>
    <w:rsid w:val="00217BB6"/>
    <w:rsid w:val="00243958"/>
    <w:rsid w:val="00262508"/>
    <w:rsid w:val="00263B62"/>
    <w:rsid w:val="00275347"/>
    <w:rsid w:val="002E4F7B"/>
    <w:rsid w:val="00314903"/>
    <w:rsid w:val="00317CA6"/>
    <w:rsid w:val="00344509"/>
    <w:rsid w:val="0035715D"/>
    <w:rsid w:val="0037481B"/>
    <w:rsid w:val="00384087"/>
    <w:rsid w:val="00384769"/>
    <w:rsid w:val="00395901"/>
    <w:rsid w:val="003B074F"/>
    <w:rsid w:val="003D5703"/>
    <w:rsid w:val="003E16CF"/>
    <w:rsid w:val="00440768"/>
    <w:rsid w:val="00467C69"/>
    <w:rsid w:val="004B1C70"/>
    <w:rsid w:val="004B6435"/>
    <w:rsid w:val="0051081C"/>
    <w:rsid w:val="0051126D"/>
    <w:rsid w:val="00534061"/>
    <w:rsid w:val="005418B1"/>
    <w:rsid w:val="005576A1"/>
    <w:rsid w:val="00561B46"/>
    <w:rsid w:val="00570E00"/>
    <w:rsid w:val="005A1C6F"/>
    <w:rsid w:val="005B32CA"/>
    <w:rsid w:val="005B7943"/>
    <w:rsid w:val="005C5605"/>
    <w:rsid w:val="005E02DF"/>
    <w:rsid w:val="005E2687"/>
    <w:rsid w:val="00624F6F"/>
    <w:rsid w:val="006654FC"/>
    <w:rsid w:val="0067641A"/>
    <w:rsid w:val="006A2B11"/>
    <w:rsid w:val="006B09DB"/>
    <w:rsid w:val="006B2EEE"/>
    <w:rsid w:val="006C449F"/>
    <w:rsid w:val="006D34F0"/>
    <w:rsid w:val="00717770"/>
    <w:rsid w:val="007232E3"/>
    <w:rsid w:val="00724CE5"/>
    <w:rsid w:val="00731353"/>
    <w:rsid w:val="00735AFD"/>
    <w:rsid w:val="007410B3"/>
    <w:rsid w:val="00756B4D"/>
    <w:rsid w:val="00762733"/>
    <w:rsid w:val="00785C61"/>
    <w:rsid w:val="00796816"/>
    <w:rsid w:val="007B41AA"/>
    <w:rsid w:val="00800FB1"/>
    <w:rsid w:val="00814AAC"/>
    <w:rsid w:val="00836FED"/>
    <w:rsid w:val="00851868"/>
    <w:rsid w:val="00864ECD"/>
    <w:rsid w:val="008775FA"/>
    <w:rsid w:val="00886459"/>
    <w:rsid w:val="008D36C6"/>
    <w:rsid w:val="008F28E9"/>
    <w:rsid w:val="00903BC7"/>
    <w:rsid w:val="00917268"/>
    <w:rsid w:val="0092551D"/>
    <w:rsid w:val="009477FE"/>
    <w:rsid w:val="00966682"/>
    <w:rsid w:val="0096776A"/>
    <w:rsid w:val="009922A6"/>
    <w:rsid w:val="009C487E"/>
    <w:rsid w:val="009F1B80"/>
    <w:rsid w:val="00A110FD"/>
    <w:rsid w:val="00A11BC8"/>
    <w:rsid w:val="00A134D2"/>
    <w:rsid w:val="00A50918"/>
    <w:rsid w:val="00A5781E"/>
    <w:rsid w:val="00AB0EFB"/>
    <w:rsid w:val="00AD5996"/>
    <w:rsid w:val="00AE546B"/>
    <w:rsid w:val="00B11170"/>
    <w:rsid w:val="00B132A9"/>
    <w:rsid w:val="00B14282"/>
    <w:rsid w:val="00B15145"/>
    <w:rsid w:val="00B30526"/>
    <w:rsid w:val="00B34F20"/>
    <w:rsid w:val="00B8050D"/>
    <w:rsid w:val="00B81C2F"/>
    <w:rsid w:val="00BA6C4F"/>
    <w:rsid w:val="00BB0E78"/>
    <w:rsid w:val="00BC11D7"/>
    <w:rsid w:val="00BC23EB"/>
    <w:rsid w:val="00BD2870"/>
    <w:rsid w:val="00BF2688"/>
    <w:rsid w:val="00C46A16"/>
    <w:rsid w:val="00C75032"/>
    <w:rsid w:val="00C8148D"/>
    <w:rsid w:val="00C95309"/>
    <w:rsid w:val="00CA40EB"/>
    <w:rsid w:val="00CB3A63"/>
    <w:rsid w:val="00CC4EF5"/>
    <w:rsid w:val="00CF0AE7"/>
    <w:rsid w:val="00D102E7"/>
    <w:rsid w:val="00D155F9"/>
    <w:rsid w:val="00D26701"/>
    <w:rsid w:val="00D364AA"/>
    <w:rsid w:val="00D70FB3"/>
    <w:rsid w:val="00DB47B1"/>
    <w:rsid w:val="00DC4601"/>
    <w:rsid w:val="00DF015F"/>
    <w:rsid w:val="00E27E86"/>
    <w:rsid w:val="00E353FF"/>
    <w:rsid w:val="00E60753"/>
    <w:rsid w:val="00E64441"/>
    <w:rsid w:val="00E82E93"/>
    <w:rsid w:val="00ED3193"/>
    <w:rsid w:val="00EE23CF"/>
    <w:rsid w:val="00EE2E1C"/>
    <w:rsid w:val="00F00FEC"/>
    <w:rsid w:val="00F1021C"/>
    <w:rsid w:val="00F21700"/>
    <w:rsid w:val="00F329AF"/>
    <w:rsid w:val="00F643C3"/>
    <w:rsid w:val="00F716E8"/>
    <w:rsid w:val="00FA202F"/>
    <w:rsid w:val="00FA3E8F"/>
    <w:rsid w:val="00FA76BB"/>
    <w:rsid w:val="00FB24BD"/>
    <w:rsid w:val="00FD0857"/>
    <w:rsid w:val="00FD67E2"/>
    <w:rsid w:val="00FE132D"/>
    <w:rsid w:val="00FE3136"/>
    <w:rsid w:val="00FE6AC6"/>
    <w:rsid w:val="00FF54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e2a2f,#c3d7fe"/>
    </o:shapedefaults>
    <o:shapelayout v:ext="edit">
      <o:idmap v:ext="edit" data="2"/>
    </o:shapelayout>
  </w:shapeDefaults>
  <w:decimalSymbol w:val=","/>
  <w:listSeparator w:val=";"/>
  <w14:docId w14:val="6AC5CCA1"/>
  <w15:docId w15:val="{7786024A-292E-4B31-A379-A22C1C29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10FD"/>
    <w:rPr>
      <w:rFonts w:ascii="Ubuntu" w:hAnsi="Ubuntu"/>
      <w:sz w:val="20"/>
    </w:rPr>
  </w:style>
  <w:style w:type="paragraph" w:styleId="Titre1">
    <w:name w:val="heading 1"/>
    <w:basedOn w:val="Normal"/>
    <w:next w:val="Normal"/>
    <w:link w:val="Titre1Car"/>
    <w:autoRedefine/>
    <w:uiPriority w:val="9"/>
    <w:rsid w:val="000D1EFD"/>
    <w:pPr>
      <w:ind w:right="-567"/>
      <w:jc w:val="both"/>
      <w:outlineLvl w:val="0"/>
    </w:pPr>
    <w:rPr>
      <w:rFonts w:ascii="Arial" w:hAnsi="Arial" w:cs="Arial"/>
      <w:b/>
      <w:color w:val="9E2A2F"/>
      <w:sz w:val="40"/>
      <w:szCs w:val="40"/>
    </w:rPr>
  </w:style>
  <w:style w:type="paragraph" w:styleId="Titre20">
    <w:name w:val="heading 2"/>
    <w:basedOn w:val="Normal"/>
    <w:next w:val="Normal"/>
    <w:link w:val="Titre2Car"/>
    <w:autoRedefine/>
    <w:uiPriority w:val="9"/>
    <w:unhideWhenUsed/>
    <w:rsid w:val="000D1EFD"/>
    <w:pPr>
      <w:keepNext/>
      <w:keepLines/>
      <w:spacing w:before="40" w:after="-1" w:afterAutospacing="1"/>
      <w:jc w:val="both"/>
      <w:outlineLvl w:val="1"/>
    </w:pPr>
    <w:rPr>
      <w:rFonts w:ascii="Arial" w:eastAsiaTheme="majorEastAsia" w:hAnsi="Arial" w:cs="Arial"/>
      <w:b/>
      <w:bCs/>
      <w:color w:val="A02424"/>
      <w:sz w:val="32"/>
      <w:szCs w:val="32"/>
      <w:lang w:eastAsia="fr-FR"/>
    </w:rPr>
  </w:style>
  <w:style w:type="paragraph" w:styleId="Titre30">
    <w:name w:val="heading 3"/>
    <w:basedOn w:val="Normal"/>
    <w:next w:val="Normal"/>
    <w:link w:val="Titre3Car"/>
    <w:uiPriority w:val="9"/>
    <w:unhideWhenUsed/>
    <w:rsid w:val="00AD5996"/>
    <w:pPr>
      <w:keepNext/>
      <w:keepLines/>
      <w:spacing w:before="40" w:after="0"/>
      <w:ind w:left="-567"/>
      <w:outlineLvl w:val="2"/>
    </w:pPr>
    <w:rPr>
      <w:rFonts w:eastAsiaTheme="majorEastAsia" w:cstheme="majorBidi"/>
      <w:color w:val="9E2A2F"/>
      <w:sz w:val="24"/>
      <w:szCs w:val="24"/>
    </w:rPr>
  </w:style>
  <w:style w:type="paragraph" w:styleId="Titre4">
    <w:name w:val="heading 4"/>
    <w:basedOn w:val="Normal"/>
    <w:next w:val="Normal"/>
    <w:link w:val="Titre4Car"/>
    <w:uiPriority w:val="9"/>
    <w:unhideWhenUsed/>
    <w:rsid w:val="00836FED"/>
    <w:pPr>
      <w:keepNext/>
      <w:keepLines/>
      <w:spacing w:before="40" w:after="0"/>
      <w:ind w:left="-567"/>
      <w:outlineLvl w:val="3"/>
    </w:pPr>
    <w:rPr>
      <w:rFonts w:eastAsiaTheme="majorEastAsia" w:cstheme="majorBidi"/>
      <w:b/>
      <w:bCs/>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0929"/>
    <w:pPr>
      <w:tabs>
        <w:tab w:val="center" w:pos="4536"/>
        <w:tab w:val="right" w:pos="9072"/>
      </w:tabs>
      <w:spacing w:after="0" w:line="240" w:lineRule="auto"/>
    </w:pPr>
  </w:style>
  <w:style w:type="character" w:customStyle="1" w:styleId="En-tteCar">
    <w:name w:val="En-tête Car"/>
    <w:basedOn w:val="Policepardfaut"/>
    <w:link w:val="En-tte"/>
    <w:uiPriority w:val="99"/>
    <w:rsid w:val="001C0929"/>
  </w:style>
  <w:style w:type="paragraph" w:styleId="Pieddepage">
    <w:name w:val="footer"/>
    <w:basedOn w:val="Normal"/>
    <w:link w:val="PieddepageCar"/>
    <w:uiPriority w:val="99"/>
    <w:unhideWhenUsed/>
    <w:rsid w:val="001C0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929"/>
  </w:style>
  <w:style w:type="paragraph" w:styleId="Lgende">
    <w:name w:val="caption"/>
    <w:basedOn w:val="Normal"/>
    <w:next w:val="Normal"/>
    <w:uiPriority w:val="35"/>
    <w:unhideWhenUsed/>
    <w:rsid w:val="001C0929"/>
    <w:pPr>
      <w:spacing w:line="240" w:lineRule="auto"/>
    </w:pPr>
    <w:rPr>
      <w:b/>
      <w:bCs/>
      <w:color w:val="6C6865" w:themeColor="accent1"/>
      <w:sz w:val="18"/>
      <w:szCs w:val="18"/>
    </w:rPr>
  </w:style>
  <w:style w:type="character" w:styleId="Lienhypertexte">
    <w:name w:val="Hyperlink"/>
    <w:basedOn w:val="Policepardfaut"/>
    <w:uiPriority w:val="99"/>
    <w:unhideWhenUsed/>
    <w:rsid w:val="006C449F"/>
    <w:rPr>
      <w:color w:val="0000FF"/>
      <w:u w:val="single"/>
    </w:rPr>
  </w:style>
  <w:style w:type="paragraph" w:styleId="Textedebulles">
    <w:name w:val="Balloon Text"/>
    <w:basedOn w:val="Normal"/>
    <w:link w:val="TextedebullesCar"/>
    <w:uiPriority w:val="99"/>
    <w:semiHidden/>
    <w:unhideWhenUsed/>
    <w:rsid w:val="00756B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6B4D"/>
    <w:rPr>
      <w:rFonts w:ascii="Tahoma" w:hAnsi="Tahoma" w:cs="Tahoma"/>
      <w:sz w:val="16"/>
      <w:szCs w:val="16"/>
    </w:rPr>
  </w:style>
  <w:style w:type="character" w:customStyle="1" w:styleId="Mentionnonrsolue1">
    <w:name w:val="Mention non résolue1"/>
    <w:basedOn w:val="Policepardfaut"/>
    <w:uiPriority w:val="99"/>
    <w:semiHidden/>
    <w:unhideWhenUsed/>
    <w:rsid w:val="0051081C"/>
    <w:rPr>
      <w:color w:val="605E5C"/>
      <w:shd w:val="clear" w:color="auto" w:fill="E1DFDD"/>
    </w:rPr>
  </w:style>
  <w:style w:type="character" w:customStyle="1" w:styleId="Titre2Car">
    <w:name w:val="Titre 2 Car"/>
    <w:basedOn w:val="Policepardfaut"/>
    <w:link w:val="Titre20"/>
    <w:uiPriority w:val="9"/>
    <w:rsid w:val="000D1EFD"/>
    <w:rPr>
      <w:rFonts w:ascii="Arial" w:eastAsiaTheme="majorEastAsia" w:hAnsi="Arial" w:cs="Arial"/>
      <w:b/>
      <w:bCs/>
      <w:color w:val="A02424"/>
      <w:sz w:val="32"/>
      <w:szCs w:val="32"/>
      <w:lang w:eastAsia="fr-FR"/>
    </w:rPr>
  </w:style>
  <w:style w:type="paragraph" w:styleId="Sansinterligne">
    <w:name w:val="No Spacing"/>
    <w:basedOn w:val="Normal"/>
    <w:link w:val="SansinterligneCar"/>
    <w:uiPriority w:val="1"/>
    <w:rsid w:val="00BD2870"/>
    <w:pPr>
      <w:spacing w:after="0" w:line="240" w:lineRule="auto"/>
    </w:pPr>
    <w:rPr>
      <w:rFonts w:eastAsia="Times New Roman" w:cs="Times New Roman"/>
      <w:szCs w:val="24"/>
      <w:lang w:eastAsia="fr-FR"/>
    </w:rPr>
  </w:style>
  <w:style w:type="character" w:styleId="lev">
    <w:name w:val="Strong"/>
    <w:uiPriority w:val="22"/>
    <w:rsid w:val="00AD5996"/>
    <w:rPr>
      <w:rFonts w:ascii="Ubuntu" w:hAnsi="Ubuntu"/>
      <w:b/>
      <w:bCs/>
      <w:sz w:val="20"/>
      <w:szCs w:val="20"/>
      <w:lang w:val="en-US"/>
    </w:rPr>
  </w:style>
  <w:style w:type="paragraph" w:styleId="NormalWeb">
    <w:name w:val="Normal (Web)"/>
    <w:basedOn w:val="Normal"/>
    <w:link w:val="NormalWebCar"/>
    <w:uiPriority w:val="99"/>
    <w:unhideWhenUsed/>
    <w:rsid w:val="00BD28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D1EFD"/>
    <w:rPr>
      <w:rFonts w:ascii="Arial" w:hAnsi="Arial" w:cs="Arial"/>
      <w:b/>
      <w:color w:val="9E2A2F"/>
      <w:sz w:val="40"/>
      <w:szCs w:val="40"/>
    </w:rPr>
  </w:style>
  <w:style w:type="paragraph" w:styleId="Paragraphedeliste">
    <w:name w:val="List Paragraph"/>
    <w:aliases w:val="liste"/>
    <w:basedOn w:val="NormalWeb"/>
    <w:link w:val="ParagraphedelisteCar"/>
    <w:uiPriority w:val="34"/>
    <w:qFormat/>
    <w:rsid w:val="00A110FD"/>
    <w:pPr>
      <w:numPr>
        <w:numId w:val="2"/>
      </w:numPr>
      <w:ind w:right="1"/>
    </w:pPr>
    <w:rPr>
      <w:rFonts w:ascii="Ubuntu" w:hAnsi="Ubuntu"/>
      <w:sz w:val="20"/>
      <w:szCs w:val="20"/>
    </w:rPr>
  </w:style>
  <w:style w:type="character" w:customStyle="1" w:styleId="Titre3Car">
    <w:name w:val="Titre 3 Car"/>
    <w:basedOn w:val="Policepardfaut"/>
    <w:link w:val="Titre30"/>
    <w:uiPriority w:val="9"/>
    <w:rsid w:val="00AD5996"/>
    <w:rPr>
      <w:rFonts w:ascii="Ubuntu" w:eastAsiaTheme="majorEastAsia" w:hAnsi="Ubuntu" w:cstheme="majorBidi"/>
      <w:color w:val="9E2A2F"/>
      <w:sz w:val="24"/>
      <w:szCs w:val="24"/>
    </w:rPr>
  </w:style>
  <w:style w:type="character" w:customStyle="1" w:styleId="Titre4Car">
    <w:name w:val="Titre 4 Car"/>
    <w:basedOn w:val="Policepardfaut"/>
    <w:link w:val="Titre4"/>
    <w:uiPriority w:val="9"/>
    <w:rsid w:val="00836FED"/>
    <w:rPr>
      <w:rFonts w:ascii="Ubuntu" w:eastAsiaTheme="majorEastAsia" w:hAnsi="Ubuntu" w:cstheme="majorBidi"/>
      <w:b/>
      <w:bCs/>
      <w:color w:val="000000" w:themeColor="text1"/>
    </w:rPr>
  </w:style>
  <w:style w:type="character" w:styleId="Accentuation">
    <w:name w:val="Emphasis"/>
    <w:aliases w:val="italic"/>
    <w:basedOn w:val="Policepardfaut"/>
    <w:uiPriority w:val="20"/>
    <w:rsid w:val="00836FED"/>
    <w:rPr>
      <w:i/>
      <w:iCs/>
    </w:rPr>
  </w:style>
  <w:style w:type="paragraph" w:customStyle="1" w:styleId="CP">
    <w:name w:val="CP"/>
    <w:basedOn w:val="Normal"/>
    <w:link w:val="CPCar"/>
    <w:rsid w:val="00836FED"/>
    <w:pPr>
      <w:jc w:val="right"/>
    </w:pPr>
    <w:rPr>
      <w:b/>
      <w:bCs/>
      <w:sz w:val="40"/>
      <w:szCs w:val="40"/>
    </w:rPr>
  </w:style>
  <w:style w:type="character" w:customStyle="1" w:styleId="CPCar">
    <w:name w:val="CP Car"/>
    <w:basedOn w:val="Policepardfaut"/>
    <w:link w:val="CP"/>
    <w:rsid w:val="00836FED"/>
    <w:rPr>
      <w:rFonts w:ascii="Ubuntu" w:hAnsi="Ubuntu"/>
      <w:b/>
      <w:bCs/>
      <w:sz w:val="40"/>
      <w:szCs w:val="40"/>
    </w:rPr>
  </w:style>
  <w:style w:type="character" w:customStyle="1" w:styleId="Mentionnonrsolue2">
    <w:name w:val="Mention non résolue2"/>
    <w:basedOn w:val="Policepardfaut"/>
    <w:uiPriority w:val="99"/>
    <w:semiHidden/>
    <w:unhideWhenUsed/>
    <w:rsid w:val="00B15145"/>
    <w:rPr>
      <w:color w:val="605E5C"/>
      <w:shd w:val="clear" w:color="auto" w:fill="E1DFDD"/>
    </w:rPr>
  </w:style>
  <w:style w:type="paragraph" w:customStyle="1" w:styleId="Titre10">
    <w:name w:val="Titre1"/>
    <w:basedOn w:val="Titre1"/>
    <w:link w:val="Titre1Car0"/>
    <w:qFormat/>
    <w:rsid w:val="00A110FD"/>
    <w:pPr>
      <w:spacing w:after="100"/>
      <w:ind w:right="0"/>
      <w:jc w:val="center"/>
    </w:pPr>
    <w:rPr>
      <w:rFonts w:asciiTheme="majorHAnsi" w:hAnsiTheme="majorHAnsi"/>
      <w:sz w:val="36"/>
      <w:szCs w:val="36"/>
    </w:rPr>
  </w:style>
  <w:style w:type="paragraph" w:customStyle="1" w:styleId="paragraphe">
    <w:name w:val="paragraphe"/>
    <w:basedOn w:val="NormalWeb"/>
    <w:link w:val="paragrapheCar"/>
    <w:qFormat/>
    <w:rsid w:val="00A110FD"/>
    <w:pPr>
      <w:jc w:val="both"/>
    </w:pPr>
    <w:rPr>
      <w:rFonts w:ascii="Ubuntu" w:hAnsi="Ubuntu" w:cs="Arial"/>
      <w:sz w:val="20"/>
      <w:szCs w:val="20"/>
    </w:rPr>
  </w:style>
  <w:style w:type="character" w:customStyle="1" w:styleId="Titre1Car0">
    <w:name w:val="Titre1 Car"/>
    <w:basedOn w:val="Titre1Car"/>
    <w:link w:val="Titre10"/>
    <w:rsid w:val="00A110FD"/>
    <w:rPr>
      <w:rFonts w:asciiTheme="majorHAnsi" w:hAnsiTheme="majorHAnsi" w:cs="Arial"/>
      <w:b/>
      <w:color w:val="9E2A2F"/>
      <w:sz w:val="36"/>
      <w:szCs w:val="36"/>
    </w:rPr>
  </w:style>
  <w:style w:type="character" w:customStyle="1" w:styleId="NormalWebCar">
    <w:name w:val="Normal (Web) Car"/>
    <w:basedOn w:val="Policepardfaut"/>
    <w:link w:val="NormalWeb"/>
    <w:uiPriority w:val="99"/>
    <w:rsid w:val="00E353FF"/>
    <w:rPr>
      <w:rFonts w:ascii="Times New Roman" w:eastAsia="Times New Roman" w:hAnsi="Times New Roman" w:cs="Times New Roman"/>
      <w:sz w:val="24"/>
      <w:szCs w:val="24"/>
      <w:lang w:eastAsia="fr-FR"/>
    </w:rPr>
  </w:style>
  <w:style w:type="character" w:customStyle="1" w:styleId="paragrapheCar">
    <w:name w:val="paragraphe Car"/>
    <w:basedOn w:val="NormalWebCar"/>
    <w:link w:val="paragraphe"/>
    <w:rsid w:val="00A110FD"/>
    <w:rPr>
      <w:rFonts w:ascii="Ubuntu" w:eastAsia="Times New Roman" w:hAnsi="Ubuntu" w:cs="Arial"/>
      <w:sz w:val="20"/>
      <w:szCs w:val="20"/>
      <w:lang w:eastAsia="fr-FR"/>
    </w:rPr>
  </w:style>
  <w:style w:type="paragraph" w:customStyle="1" w:styleId="chapo">
    <w:name w:val="chapo"/>
    <w:link w:val="chapoCar"/>
    <w:qFormat/>
    <w:rsid w:val="00A110FD"/>
    <w:pPr>
      <w:jc w:val="both"/>
    </w:pPr>
    <w:rPr>
      <w:rFonts w:ascii="Ubuntu" w:eastAsia="Times New Roman" w:hAnsi="Ubuntu" w:cs="Arial"/>
      <w:b/>
      <w:sz w:val="20"/>
      <w:szCs w:val="24"/>
      <w:lang w:eastAsia="fr-FR"/>
    </w:rPr>
  </w:style>
  <w:style w:type="paragraph" w:customStyle="1" w:styleId="Titre2">
    <w:name w:val="Titre2"/>
    <w:basedOn w:val="Titre20"/>
    <w:next w:val="paragraphe"/>
    <w:link w:val="Titre2Car0"/>
    <w:qFormat/>
    <w:rsid w:val="00A110FD"/>
    <w:pPr>
      <w:numPr>
        <w:numId w:val="9"/>
      </w:numPr>
    </w:pPr>
    <w:rPr>
      <w:rFonts w:ascii="Ubuntu" w:hAnsi="Ubuntu"/>
    </w:rPr>
  </w:style>
  <w:style w:type="character" w:customStyle="1" w:styleId="chapoCar">
    <w:name w:val="chapo Car"/>
    <w:basedOn w:val="NormalWebCar"/>
    <w:link w:val="chapo"/>
    <w:rsid w:val="00A110FD"/>
    <w:rPr>
      <w:rFonts w:ascii="Ubuntu" w:eastAsia="Times New Roman" w:hAnsi="Ubuntu" w:cs="Arial"/>
      <w:b/>
      <w:sz w:val="20"/>
      <w:szCs w:val="24"/>
      <w:lang w:eastAsia="fr-FR"/>
    </w:rPr>
  </w:style>
  <w:style w:type="paragraph" w:customStyle="1" w:styleId="Titre3">
    <w:name w:val="Titre3"/>
    <w:basedOn w:val="Titre30"/>
    <w:next w:val="paragraphe"/>
    <w:link w:val="Titre3Car0"/>
    <w:qFormat/>
    <w:rsid w:val="00CB3A63"/>
    <w:pPr>
      <w:numPr>
        <w:numId w:val="10"/>
      </w:numPr>
      <w:jc w:val="both"/>
    </w:pPr>
    <w:rPr>
      <w:rFonts w:cs="Arial"/>
      <w:b/>
      <w:bCs/>
      <w:color w:val="auto"/>
      <w:sz w:val="28"/>
      <w:szCs w:val="28"/>
    </w:rPr>
  </w:style>
  <w:style w:type="character" w:customStyle="1" w:styleId="Titre2Car0">
    <w:name w:val="Titre2 Car"/>
    <w:basedOn w:val="Titre2Car"/>
    <w:link w:val="Titre2"/>
    <w:rsid w:val="00A110FD"/>
    <w:rPr>
      <w:rFonts w:ascii="Ubuntu" w:eastAsiaTheme="majorEastAsia" w:hAnsi="Ubuntu" w:cs="Arial"/>
      <w:b/>
      <w:bCs/>
      <w:color w:val="A02424"/>
      <w:sz w:val="32"/>
      <w:szCs w:val="32"/>
      <w:lang w:eastAsia="fr-FR"/>
    </w:rPr>
  </w:style>
  <w:style w:type="paragraph" w:customStyle="1" w:styleId="listepuce">
    <w:name w:val="liste à puce"/>
    <w:basedOn w:val="Paragraphedeliste"/>
    <w:link w:val="listepuceCar"/>
    <w:qFormat/>
    <w:rsid w:val="00A110FD"/>
    <w:pPr>
      <w:numPr>
        <w:numId w:val="3"/>
      </w:numPr>
      <w:ind w:left="567" w:hanging="284"/>
    </w:pPr>
    <w:rPr>
      <w:rFonts w:cs="Arial"/>
    </w:rPr>
  </w:style>
  <w:style w:type="character" w:customStyle="1" w:styleId="Titre3Car0">
    <w:name w:val="Titre3 Car"/>
    <w:basedOn w:val="Titre3Car"/>
    <w:link w:val="Titre3"/>
    <w:rsid w:val="00CB3A63"/>
    <w:rPr>
      <w:rFonts w:ascii="Ubuntu" w:eastAsiaTheme="majorEastAsia" w:hAnsi="Ubuntu" w:cs="Arial"/>
      <w:b/>
      <w:bCs/>
      <w:color w:val="9E2A2F"/>
      <w:sz w:val="28"/>
      <w:szCs w:val="28"/>
    </w:rPr>
  </w:style>
  <w:style w:type="paragraph" w:customStyle="1" w:styleId="Titre40">
    <w:name w:val="Titre4"/>
    <w:basedOn w:val="Sansinterligne"/>
    <w:link w:val="Titre4Car0"/>
    <w:rsid w:val="00384769"/>
    <w:pPr>
      <w:jc w:val="both"/>
    </w:pPr>
    <w:rPr>
      <w:rFonts w:cs="Arial"/>
      <w:b/>
      <w:bCs/>
      <w:sz w:val="24"/>
    </w:rPr>
  </w:style>
  <w:style w:type="character" w:customStyle="1" w:styleId="ParagraphedelisteCar">
    <w:name w:val="Paragraphe de liste Car"/>
    <w:aliases w:val="liste Car"/>
    <w:basedOn w:val="NormalWebCar"/>
    <w:link w:val="Paragraphedeliste"/>
    <w:uiPriority w:val="34"/>
    <w:rsid w:val="00A110FD"/>
    <w:rPr>
      <w:rFonts w:ascii="Ubuntu" w:eastAsia="Times New Roman" w:hAnsi="Ubuntu" w:cs="Times New Roman"/>
      <w:sz w:val="20"/>
      <w:szCs w:val="20"/>
      <w:lang w:eastAsia="fr-FR"/>
    </w:rPr>
  </w:style>
  <w:style w:type="character" w:customStyle="1" w:styleId="listepuceCar">
    <w:name w:val="liste à puce Car"/>
    <w:basedOn w:val="ParagraphedelisteCar"/>
    <w:link w:val="listepuce"/>
    <w:rsid w:val="00A110FD"/>
    <w:rPr>
      <w:rFonts w:ascii="Ubuntu" w:eastAsia="Times New Roman" w:hAnsi="Ubuntu" w:cs="Arial"/>
      <w:sz w:val="20"/>
      <w:szCs w:val="20"/>
      <w:lang w:eastAsia="fr-FR"/>
    </w:rPr>
  </w:style>
  <w:style w:type="paragraph" w:customStyle="1" w:styleId="Italic">
    <w:name w:val="Italic"/>
    <w:basedOn w:val="Sansinterligne"/>
    <w:link w:val="ItalicCar"/>
    <w:qFormat/>
    <w:rsid w:val="00A110FD"/>
    <w:pPr>
      <w:jc w:val="both"/>
    </w:pPr>
    <w:rPr>
      <w:rFonts w:cs="Arial"/>
      <w:i/>
      <w:iCs/>
      <w:szCs w:val="20"/>
    </w:rPr>
  </w:style>
  <w:style w:type="character" w:customStyle="1" w:styleId="SansinterligneCar">
    <w:name w:val="Sans interligne Car"/>
    <w:basedOn w:val="Policepardfaut"/>
    <w:link w:val="Sansinterligne"/>
    <w:uiPriority w:val="1"/>
    <w:rsid w:val="00384769"/>
    <w:rPr>
      <w:rFonts w:ascii="Ubuntu" w:eastAsia="Times New Roman" w:hAnsi="Ubuntu" w:cs="Times New Roman"/>
      <w:sz w:val="20"/>
      <w:szCs w:val="24"/>
      <w:lang w:eastAsia="fr-FR"/>
    </w:rPr>
  </w:style>
  <w:style w:type="character" w:customStyle="1" w:styleId="Titre4Car0">
    <w:name w:val="Titre4 Car"/>
    <w:basedOn w:val="SansinterligneCar"/>
    <w:link w:val="Titre40"/>
    <w:rsid w:val="00384769"/>
    <w:rPr>
      <w:rFonts w:ascii="Ubuntu" w:eastAsia="Times New Roman" w:hAnsi="Ubuntu" w:cs="Arial"/>
      <w:b/>
      <w:bCs/>
      <w:sz w:val="24"/>
      <w:szCs w:val="24"/>
      <w:lang w:eastAsia="fr-FR"/>
    </w:rPr>
  </w:style>
  <w:style w:type="paragraph" w:customStyle="1" w:styleId="Legende">
    <w:name w:val="Legende"/>
    <w:basedOn w:val="Normal"/>
    <w:link w:val="LegendeCar"/>
    <w:qFormat/>
    <w:rsid w:val="00384769"/>
    <w:pPr>
      <w:jc w:val="right"/>
    </w:pPr>
    <w:rPr>
      <w:rFonts w:ascii="Arial" w:hAnsi="Arial" w:cs="Arial"/>
      <w:b/>
      <w:bCs/>
      <w:i/>
      <w:iCs/>
      <w:sz w:val="18"/>
      <w:szCs w:val="18"/>
    </w:rPr>
  </w:style>
  <w:style w:type="character" w:customStyle="1" w:styleId="ItalicCar">
    <w:name w:val="Italic Car"/>
    <w:basedOn w:val="SansinterligneCar"/>
    <w:link w:val="Italic"/>
    <w:rsid w:val="00A110FD"/>
    <w:rPr>
      <w:rFonts w:ascii="Ubuntu" w:eastAsia="Times New Roman" w:hAnsi="Ubuntu" w:cs="Arial"/>
      <w:i/>
      <w:iCs/>
      <w:sz w:val="20"/>
      <w:szCs w:val="20"/>
      <w:lang w:eastAsia="fr-FR"/>
    </w:rPr>
  </w:style>
  <w:style w:type="paragraph" w:customStyle="1" w:styleId="Gras">
    <w:name w:val="Gras"/>
    <w:basedOn w:val="Sansinterligne"/>
    <w:link w:val="GrasCar"/>
    <w:qFormat/>
    <w:rsid w:val="00A110FD"/>
    <w:pPr>
      <w:jc w:val="both"/>
    </w:pPr>
    <w:rPr>
      <w:rFonts w:cs="Arial"/>
      <w:b/>
      <w:szCs w:val="18"/>
    </w:rPr>
  </w:style>
  <w:style w:type="character" w:customStyle="1" w:styleId="LegendeCar">
    <w:name w:val="Legende Car"/>
    <w:basedOn w:val="Policepardfaut"/>
    <w:link w:val="Legende"/>
    <w:rsid w:val="00384769"/>
    <w:rPr>
      <w:rFonts w:ascii="Arial" w:hAnsi="Arial" w:cs="Arial"/>
      <w:b/>
      <w:bCs/>
      <w:i/>
      <w:iCs/>
      <w:sz w:val="18"/>
      <w:szCs w:val="18"/>
    </w:rPr>
  </w:style>
  <w:style w:type="character" w:customStyle="1" w:styleId="GrasCar">
    <w:name w:val="Gras Car"/>
    <w:basedOn w:val="SansinterligneCar"/>
    <w:link w:val="Gras"/>
    <w:rsid w:val="00A110FD"/>
    <w:rPr>
      <w:rFonts w:ascii="Ubuntu" w:eastAsia="Times New Roman" w:hAnsi="Ubuntu" w:cs="Arial"/>
      <w:b/>
      <w:sz w:val="20"/>
      <w:szCs w:val="18"/>
      <w:lang w:eastAsia="fr-FR"/>
    </w:rPr>
  </w:style>
  <w:style w:type="paragraph" w:customStyle="1" w:styleId="TYPE">
    <w:name w:val="TYPE"/>
    <w:basedOn w:val="CP"/>
    <w:link w:val="TYPECar"/>
    <w:rsid w:val="00A50918"/>
    <w:pPr>
      <w:ind w:right="1239"/>
    </w:pPr>
    <w:rPr>
      <w:rFonts w:asciiTheme="majorHAnsi" w:hAnsiTheme="majorHAnsi" w:cs="Arial"/>
      <w:color w:val="FFFFFF" w:themeColor="background1"/>
    </w:rPr>
  </w:style>
  <w:style w:type="paragraph" w:customStyle="1" w:styleId="Date1">
    <w:name w:val="Date1"/>
    <w:basedOn w:val="Sansinterligne"/>
    <w:link w:val="DATECar"/>
    <w:qFormat/>
    <w:rsid w:val="00A110FD"/>
    <w:pPr>
      <w:ind w:right="1239"/>
      <w:jc w:val="right"/>
    </w:pPr>
    <w:rPr>
      <w:rFonts w:asciiTheme="majorHAnsi" w:hAnsiTheme="majorHAnsi" w:cs="Arial"/>
      <w:color w:val="FFFFFF" w:themeColor="background1"/>
      <w:szCs w:val="20"/>
    </w:rPr>
  </w:style>
  <w:style w:type="character" w:customStyle="1" w:styleId="TYPECar">
    <w:name w:val="TYPE Car"/>
    <w:basedOn w:val="CPCar"/>
    <w:link w:val="TYPE"/>
    <w:rsid w:val="00A50918"/>
    <w:rPr>
      <w:rFonts w:asciiTheme="majorHAnsi" w:hAnsiTheme="majorHAnsi" w:cs="Arial"/>
      <w:b/>
      <w:bCs/>
      <w:color w:val="FFFFFF" w:themeColor="background1"/>
      <w:sz w:val="40"/>
      <w:szCs w:val="40"/>
    </w:rPr>
  </w:style>
  <w:style w:type="paragraph" w:customStyle="1" w:styleId="Default">
    <w:name w:val="Default"/>
    <w:rsid w:val="00F00FEC"/>
    <w:pPr>
      <w:autoSpaceDE w:val="0"/>
      <w:autoSpaceDN w:val="0"/>
      <w:adjustRightInd w:val="0"/>
      <w:spacing w:after="0" w:line="240" w:lineRule="auto"/>
    </w:pPr>
    <w:rPr>
      <w:rFonts w:ascii="Arial" w:hAnsi="Arial" w:cs="Arial"/>
      <w:color w:val="000000"/>
      <w:sz w:val="24"/>
      <w:szCs w:val="24"/>
    </w:rPr>
  </w:style>
  <w:style w:type="character" w:customStyle="1" w:styleId="DATECar">
    <w:name w:val="DATE Car"/>
    <w:basedOn w:val="SansinterligneCar"/>
    <w:link w:val="Date1"/>
    <w:rsid w:val="00A110FD"/>
    <w:rPr>
      <w:rFonts w:asciiTheme="majorHAnsi" w:eastAsia="Times New Roman" w:hAnsiTheme="majorHAnsi" w:cs="Arial"/>
      <w:color w:val="FFFFFF" w:themeColor="background1"/>
      <w:sz w:val="20"/>
      <w:szCs w:val="20"/>
      <w:lang w:eastAsia="fr-FR"/>
    </w:rPr>
  </w:style>
  <w:style w:type="paragraph" w:customStyle="1" w:styleId="Sur-titre">
    <w:name w:val="Sur-titre"/>
    <w:basedOn w:val="Normal"/>
    <w:link w:val="Sur-titreCar"/>
    <w:rsid w:val="00072F5F"/>
    <w:pPr>
      <w:spacing w:after="0" w:line="240" w:lineRule="auto"/>
      <w:ind w:right="-23"/>
      <w:jc w:val="center"/>
    </w:pPr>
    <w:rPr>
      <w:rFonts w:ascii="Arial" w:eastAsia="Times New Roman" w:hAnsi="Arial" w:cs="Arial"/>
      <w:b/>
      <w:sz w:val="24"/>
      <w:szCs w:val="24"/>
      <w:lang w:eastAsia="fr-FR"/>
    </w:rPr>
  </w:style>
  <w:style w:type="character" w:customStyle="1" w:styleId="Sur-titreCar">
    <w:name w:val="Sur-titre Car"/>
    <w:basedOn w:val="Policepardfaut"/>
    <w:link w:val="Sur-titre"/>
    <w:rsid w:val="00072F5F"/>
    <w:rPr>
      <w:rFonts w:ascii="Arial" w:eastAsia="Times New Roman" w:hAnsi="Arial" w:cs="Arial"/>
      <w:b/>
      <w:sz w:val="24"/>
      <w:szCs w:val="24"/>
      <w:lang w:eastAsia="fr-FR"/>
    </w:rPr>
  </w:style>
  <w:style w:type="paragraph" w:customStyle="1" w:styleId="sur-titre0">
    <w:name w:val="sur-titre"/>
    <w:basedOn w:val="Sur-titre"/>
    <w:link w:val="sur-titreCar0"/>
    <w:qFormat/>
    <w:rsid w:val="00A110FD"/>
    <w:rPr>
      <w:rFonts w:asciiTheme="majorHAnsi" w:hAnsiTheme="majorHAnsi"/>
      <w:sz w:val="22"/>
      <w:szCs w:val="22"/>
    </w:rPr>
  </w:style>
  <w:style w:type="paragraph" w:customStyle="1" w:styleId="Titres4">
    <w:name w:val="Titres4"/>
    <w:basedOn w:val="Paragraphedeliste"/>
    <w:link w:val="Titres4Car"/>
    <w:qFormat/>
    <w:rsid w:val="00A110FD"/>
    <w:pPr>
      <w:numPr>
        <w:ilvl w:val="1"/>
        <w:numId w:val="5"/>
      </w:numPr>
      <w:spacing w:before="0" w:beforeAutospacing="0" w:line="276" w:lineRule="auto"/>
      <w:ind w:right="-23"/>
      <w:contextualSpacing/>
      <w:jc w:val="both"/>
    </w:pPr>
    <w:rPr>
      <w:rFonts w:asciiTheme="majorHAnsi" w:hAnsiTheme="majorHAnsi" w:cs="Arial"/>
      <w:b/>
      <w:color w:val="C0504D" w:themeColor="accent2"/>
      <w:sz w:val="24"/>
      <w:szCs w:val="24"/>
    </w:rPr>
  </w:style>
  <w:style w:type="character" w:customStyle="1" w:styleId="sur-titreCar0">
    <w:name w:val="sur-titre Car"/>
    <w:basedOn w:val="Sur-titreCar"/>
    <w:link w:val="sur-titre0"/>
    <w:rsid w:val="00A110FD"/>
    <w:rPr>
      <w:rFonts w:asciiTheme="majorHAnsi" w:eastAsia="Times New Roman" w:hAnsiTheme="majorHAnsi" w:cs="Arial"/>
      <w:b/>
      <w:sz w:val="24"/>
      <w:szCs w:val="24"/>
      <w:lang w:eastAsia="fr-FR"/>
    </w:rPr>
  </w:style>
  <w:style w:type="paragraph" w:customStyle="1" w:styleId="Titre5">
    <w:name w:val="Titre5"/>
    <w:basedOn w:val="Paragraphedeliste"/>
    <w:link w:val="Titre5Car"/>
    <w:qFormat/>
    <w:rsid w:val="00A110FD"/>
    <w:pPr>
      <w:numPr>
        <w:ilvl w:val="2"/>
        <w:numId w:val="5"/>
      </w:numPr>
      <w:spacing w:before="0" w:beforeAutospacing="0" w:line="276" w:lineRule="auto"/>
      <w:ind w:right="-23"/>
      <w:contextualSpacing/>
    </w:pPr>
    <w:rPr>
      <w:rFonts w:asciiTheme="majorHAnsi" w:hAnsiTheme="majorHAnsi" w:cs="Arial"/>
      <w:b/>
      <w:bCs/>
      <w:color w:val="000000" w:themeColor="text1"/>
      <w:sz w:val="22"/>
      <w:szCs w:val="22"/>
    </w:rPr>
  </w:style>
  <w:style w:type="character" w:customStyle="1" w:styleId="Titres4Car">
    <w:name w:val="Titres4 Car"/>
    <w:basedOn w:val="ParagraphedelisteCar"/>
    <w:link w:val="Titres4"/>
    <w:rsid w:val="00A110FD"/>
    <w:rPr>
      <w:rFonts w:asciiTheme="majorHAnsi" w:eastAsia="Times New Roman" w:hAnsiTheme="majorHAnsi" w:cs="Arial"/>
      <w:b/>
      <w:color w:val="C0504D" w:themeColor="accent2"/>
      <w:sz w:val="24"/>
      <w:szCs w:val="24"/>
      <w:lang w:eastAsia="fr-FR"/>
    </w:rPr>
  </w:style>
  <w:style w:type="character" w:customStyle="1" w:styleId="Titre5Car">
    <w:name w:val="Titre5 Car"/>
    <w:basedOn w:val="ParagraphedelisteCar"/>
    <w:link w:val="Titre5"/>
    <w:rsid w:val="00A110FD"/>
    <w:rPr>
      <w:rFonts w:asciiTheme="majorHAnsi" w:eastAsia="Times New Roman" w:hAnsiTheme="majorHAnsi" w:cs="Arial"/>
      <w:b/>
      <w:bCs/>
      <w:color w:val="000000" w:themeColor="text1"/>
      <w:sz w:val="20"/>
      <w:szCs w:val="20"/>
      <w:lang w:eastAsia="fr-FR"/>
    </w:rPr>
  </w:style>
  <w:style w:type="character" w:styleId="Marquedecommentaire">
    <w:name w:val="annotation reference"/>
    <w:basedOn w:val="Policepardfaut"/>
    <w:uiPriority w:val="99"/>
    <w:semiHidden/>
    <w:unhideWhenUsed/>
    <w:rsid w:val="00570E00"/>
    <w:rPr>
      <w:sz w:val="16"/>
      <w:szCs w:val="16"/>
    </w:rPr>
  </w:style>
  <w:style w:type="paragraph" w:styleId="Commentaire">
    <w:name w:val="annotation text"/>
    <w:basedOn w:val="Normal"/>
    <w:link w:val="CommentaireCar"/>
    <w:uiPriority w:val="99"/>
    <w:semiHidden/>
    <w:unhideWhenUsed/>
    <w:rsid w:val="00570E00"/>
    <w:pPr>
      <w:spacing w:line="240" w:lineRule="auto"/>
    </w:pPr>
    <w:rPr>
      <w:szCs w:val="20"/>
    </w:rPr>
  </w:style>
  <w:style w:type="character" w:customStyle="1" w:styleId="CommentaireCar">
    <w:name w:val="Commentaire Car"/>
    <w:basedOn w:val="Policepardfaut"/>
    <w:link w:val="Commentaire"/>
    <w:uiPriority w:val="99"/>
    <w:semiHidden/>
    <w:rsid w:val="00570E00"/>
    <w:rPr>
      <w:rFonts w:ascii="Ubuntu" w:hAnsi="Ubuntu"/>
      <w:sz w:val="20"/>
      <w:szCs w:val="20"/>
    </w:rPr>
  </w:style>
  <w:style w:type="paragraph" w:styleId="Objetducommentaire">
    <w:name w:val="annotation subject"/>
    <w:basedOn w:val="Commentaire"/>
    <w:next w:val="Commentaire"/>
    <w:link w:val="ObjetducommentaireCar"/>
    <w:uiPriority w:val="99"/>
    <w:semiHidden/>
    <w:unhideWhenUsed/>
    <w:rsid w:val="00570E00"/>
    <w:rPr>
      <w:b/>
      <w:bCs/>
    </w:rPr>
  </w:style>
  <w:style w:type="character" w:customStyle="1" w:styleId="ObjetducommentaireCar">
    <w:name w:val="Objet du commentaire Car"/>
    <w:basedOn w:val="CommentaireCar"/>
    <w:link w:val="Objetducommentaire"/>
    <w:uiPriority w:val="99"/>
    <w:semiHidden/>
    <w:rsid w:val="00570E00"/>
    <w:rPr>
      <w:rFonts w:ascii="Ubuntu" w:hAnsi="Ubuntu"/>
      <w:b/>
      <w:bCs/>
      <w:sz w:val="20"/>
      <w:szCs w:val="20"/>
    </w:rPr>
  </w:style>
  <w:style w:type="character" w:styleId="Mentionnonrsolue">
    <w:name w:val="Unresolved Mention"/>
    <w:basedOn w:val="Policepardfaut"/>
    <w:uiPriority w:val="99"/>
    <w:semiHidden/>
    <w:unhideWhenUsed/>
    <w:rsid w:val="00036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641937">
      <w:bodyDiv w:val="1"/>
      <w:marLeft w:val="0"/>
      <w:marRight w:val="0"/>
      <w:marTop w:val="0"/>
      <w:marBottom w:val="0"/>
      <w:divBdr>
        <w:top w:val="none" w:sz="0" w:space="0" w:color="auto"/>
        <w:left w:val="none" w:sz="0" w:space="0" w:color="auto"/>
        <w:bottom w:val="none" w:sz="0" w:space="0" w:color="auto"/>
        <w:right w:val="none" w:sz="0" w:space="0" w:color="auto"/>
      </w:divBdr>
      <w:divsChild>
        <w:div w:id="513958109">
          <w:marLeft w:val="0"/>
          <w:marRight w:val="0"/>
          <w:marTop w:val="0"/>
          <w:marBottom w:val="0"/>
          <w:divBdr>
            <w:top w:val="none" w:sz="0" w:space="0" w:color="auto"/>
            <w:left w:val="none" w:sz="0" w:space="0" w:color="auto"/>
            <w:bottom w:val="none" w:sz="0" w:space="0" w:color="auto"/>
            <w:right w:val="none" w:sz="0" w:space="0" w:color="auto"/>
          </w:divBdr>
        </w:div>
        <w:div w:id="1791243960">
          <w:marLeft w:val="0"/>
          <w:marRight w:val="0"/>
          <w:marTop w:val="0"/>
          <w:marBottom w:val="0"/>
          <w:divBdr>
            <w:top w:val="none" w:sz="0" w:space="0" w:color="auto"/>
            <w:left w:val="none" w:sz="0" w:space="0" w:color="auto"/>
            <w:bottom w:val="none" w:sz="0" w:space="0" w:color="auto"/>
            <w:right w:val="none" w:sz="0" w:space="0" w:color="auto"/>
          </w:divBdr>
          <w:divsChild>
            <w:div w:id="676006328">
              <w:marLeft w:val="0"/>
              <w:marRight w:val="0"/>
              <w:marTop w:val="0"/>
              <w:marBottom w:val="0"/>
              <w:divBdr>
                <w:top w:val="none" w:sz="0" w:space="0" w:color="auto"/>
                <w:left w:val="none" w:sz="0" w:space="0" w:color="auto"/>
                <w:bottom w:val="none" w:sz="0" w:space="0" w:color="auto"/>
                <w:right w:val="none" w:sz="0" w:space="0" w:color="auto"/>
              </w:divBdr>
            </w:div>
          </w:divsChild>
        </w:div>
        <w:div w:id="1575696794">
          <w:marLeft w:val="0"/>
          <w:marRight w:val="0"/>
          <w:marTop w:val="0"/>
          <w:marBottom w:val="0"/>
          <w:divBdr>
            <w:top w:val="none" w:sz="0" w:space="0" w:color="auto"/>
            <w:left w:val="none" w:sz="0" w:space="0" w:color="auto"/>
            <w:bottom w:val="none" w:sz="0" w:space="0" w:color="auto"/>
            <w:right w:val="none" w:sz="0" w:space="0" w:color="auto"/>
          </w:divBdr>
          <w:divsChild>
            <w:div w:id="1533038063">
              <w:marLeft w:val="0"/>
              <w:marRight w:val="0"/>
              <w:marTop w:val="0"/>
              <w:marBottom w:val="0"/>
              <w:divBdr>
                <w:top w:val="none" w:sz="0" w:space="0" w:color="auto"/>
                <w:left w:val="none" w:sz="0" w:space="0" w:color="auto"/>
                <w:bottom w:val="none" w:sz="0" w:space="0" w:color="auto"/>
                <w:right w:val="none" w:sz="0" w:space="0" w:color="auto"/>
              </w:divBdr>
            </w:div>
          </w:divsChild>
        </w:div>
        <w:div w:id="787359805">
          <w:marLeft w:val="0"/>
          <w:marRight w:val="0"/>
          <w:marTop w:val="0"/>
          <w:marBottom w:val="0"/>
          <w:divBdr>
            <w:top w:val="none" w:sz="0" w:space="0" w:color="auto"/>
            <w:left w:val="none" w:sz="0" w:space="0" w:color="auto"/>
            <w:bottom w:val="none" w:sz="0" w:space="0" w:color="auto"/>
            <w:right w:val="none" w:sz="0" w:space="0" w:color="auto"/>
          </w:divBdr>
          <w:divsChild>
            <w:div w:id="1840197944">
              <w:marLeft w:val="0"/>
              <w:marRight w:val="0"/>
              <w:marTop w:val="0"/>
              <w:marBottom w:val="0"/>
              <w:divBdr>
                <w:top w:val="none" w:sz="0" w:space="0" w:color="auto"/>
                <w:left w:val="none" w:sz="0" w:space="0" w:color="auto"/>
                <w:bottom w:val="none" w:sz="0" w:space="0" w:color="auto"/>
                <w:right w:val="none" w:sz="0" w:space="0" w:color="auto"/>
              </w:divBdr>
            </w:div>
            <w:div w:id="1390109464">
              <w:marLeft w:val="0"/>
              <w:marRight w:val="0"/>
              <w:marTop w:val="0"/>
              <w:marBottom w:val="0"/>
              <w:divBdr>
                <w:top w:val="none" w:sz="0" w:space="0" w:color="auto"/>
                <w:left w:val="none" w:sz="0" w:space="0" w:color="auto"/>
                <w:bottom w:val="none" w:sz="0" w:space="0" w:color="auto"/>
                <w:right w:val="none" w:sz="0" w:space="0" w:color="auto"/>
              </w:divBdr>
              <w:divsChild>
                <w:div w:id="1187325523">
                  <w:marLeft w:val="0"/>
                  <w:marRight w:val="0"/>
                  <w:marTop w:val="0"/>
                  <w:marBottom w:val="0"/>
                  <w:divBdr>
                    <w:top w:val="none" w:sz="0" w:space="0" w:color="auto"/>
                    <w:left w:val="none" w:sz="0" w:space="0" w:color="auto"/>
                    <w:bottom w:val="none" w:sz="0" w:space="0" w:color="auto"/>
                    <w:right w:val="none" w:sz="0" w:space="0" w:color="auto"/>
                  </w:divBdr>
                </w:div>
                <w:div w:id="1161651736">
                  <w:marLeft w:val="0"/>
                  <w:marRight w:val="0"/>
                  <w:marTop w:val="0"/>
                  <w:marBottom w:val="0"/>
                  <w:divBdr>
                    <w:top w:val="none" w:sz="0" w:space="0" w:color="auto"/>
                    <w:left w:val="none" w:sz="0" w:space="0" w:color="auto"/>
                    <w:bottom w:val="none" w:sz="0" w:space="0" w:color="auto"/>
                    <w:right w:val="none" w:sz="0" w:space="0" w:color="auto"/>
                  </w:divBdr>
                </w:div>
                <w:div w:id="13868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5755">
          <w:marLeft w:val="0"/>
          <w:marRight w:val="0"/>
          <w:marTop w:val="0"/>
          <w:marBottom w:val="0"/>
          <w:divBdr>
            <w:top w:val="none" w:sz="0" w:space="0" w:color="auto"/>
            <w:left w:val="none" w:sz="0" w:space="0" w:color="auto"/>
            <w:bottom w:val="none" w:sz="0" w:space="0" w:color="auto"/>
            <w:right w:val="none" w:sz="0" w:space="0" w:color="auto"/>
          </w:divBdr>
        </w:div>
        <w:div w:id="536939625">
          <w:marLeft w:val="0"/>
          <w:marRight w:val="0"/>
          <w:marTop w:val="0"/>
          <w:marBottom w:val="0"/>
          <w:divBdr>
            <w:top w:val="none" w:sz="0" w:space="0" w:color="auto"/>
            <w:left w:val="none" w:sz="0" w:space="0" w:color="auto"/>
            <w:bottom w:val="none" w:sz="0" w:space="0" w:color="auto"/>
            <w:right w:val="none" w:sz="0" w:space="0" w:color="auto"/>
          </w:divBdr>
        </w:div>
        <w:div w:id="528378312">
          <w:marLeft w:val="0"/>
          <w:marRight w:val="0"/>
          <w:marTop w:val="0"/>
          <w:marBottom w:val="0"/>
          <w:divBdr>
            <w:top w:val="none" w:sz="0" w:space="0" w:color="auto"/>
            <w:left w:val="none" w:sz="0" w:space="0" w:color="auto"/>
            <w:bottom w:val="none" w:sz="0" w:space="0" w:color="auto"/>
            <w:right w:val="none" w:sz="0" w:space="0" w:color="auto"/>
          </w:divBdr>
        </w:div>
        <w:div w:id="1205873852">
          <w:marLeft w:val="0"/>
          <w:marRight w:val="0"/>
          <w:marTop w:val="0"/>
          <w:marBottom w:val="0"/>
          <w:divBdr>
            <w:top w:val="none" w:sz="0" w:space="0" w:color="auto"/>
            <w:left w:val="none" w:sz="0" w:space="0" w:color="auto"/>
            <w:bottom w:val="none" w:sz="0" w:space="0" w:color="auto"/>
            <w:right w:val="none" w:sz="0" w:space="0" w:color="auto"/>
          </w:divBdr>
        </w:div>
        <w:div w:id="920524365">
          <w:marLeft w:val="0"/>
          <w:marRight w:val="0"/>
          <w:marTop w:val="0"/>
          <w:marBottom w:val="0"/>
          <w:divBdr>
            <w:top w:val="none" w:sz="0" w:space="0" w:color="auto"/>
            <w:left w:val="none" w:sz="0" w:space="0" w:color="auto"/>
            <w:bottom w:val="none" w:sz="0" w:space="0" w:color="auto"/>
            <w:right w:val="none" w:sz="0" w:space="0" w:color="auto"/>
          </w:divBdr>
        </w:div>
        <w:div w:id="14427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esalagou.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SMGS">
      <a:dk1>
        <a:sysClr val="windowText" lastClr="000000"/>
      </a:dk1>
      <a:lt1>
        <a:sysClr val="window" lastClr="FFFFFF"/>
      </a:lt1>
      <a:dk2>
        <a:srgbClr val="A55D5A"/>
      </a:dk2>
      <a:lt2>
        <a:srgbClr val="DAD9E0"/>
      </a:lt2>
      <a:accent1>
        <a:srgbClr val="6C6865"/>
      </a:accent1>
      <a:accent2>
        <a:srgbClr val="C0504D"/>
      </a:accent2>
      <a:accent3>
        <a:srgbClr val="838E54"/>
      </a:accent3>
      <a:accent4>
        <a:srgbClr val="BEA19B"/>
      </a:accent4>
      <a:accent5>
        <a:srgbClr val="C7DBFF"/>
      </a:accent5>
      <a:accent6>
        <a:srgbClr val="F4B344"/>
      </a:accent6>
      <a:hlink>
        <a:srgbClr val="0000FF"/>
      </a:hlink>
      <a:folHlink>
        <a:srgbClr val="800080"/>
      </a:folHlink>
    </a:clrScheme>
    <a:fontScheme name="SMGS">
      <a:majorFont>
        <a:latin typeface="Ubuntu"/>
        <a:ea typeface=""/>
        <a:cs typeface=""/>
      </a:majorFont>
      <a:minorFont>
        <a:latin typeface="Ubuntu"/>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3FC165C-803D-4AC1-A313-A9960A4F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863</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Gouazé</dc:creator>
  <cp:lastModifiedBy>Utilisateur</cp:lastModifiedBy>
  <cp:revision>10</cp:revision>
  <cp:lastPrinted>2024-12-09T09:27:00Z</cp:lastPrinted>
  <dcterms:created xsi:type="dcterms:W3CDTF">2024-10-29T12:55:00Z</dcterms:created>
  <dcterms:modified xsi:type="dcterms:W3CDTF">2024-12-09T11:30:00Z</dcterms:modified>
</cp:coreProperties>
</file>